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20F29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汕头市地方标准</w:t>
      </w:r>
    </w:p>
    <w:p w14:paraId="3E8D5DA7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《非物质文化遗产 潮阳英歌》（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送审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稿）</w:t>
      </w:r>
    </w:p>
    <w:p w14:paraId="1A4D82B6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意见反馈表</w:t>
      </w:r>
    </w:p>
    <w:p w14:paraId="36B3A73A">
      <w:pPr>
        <w:jc w:val="left"/>
        <w:rPr>
          <w:rFonts w:ascii="仿宋_GB2312" w:eastAsia="仿宋_GB2312"/>
          <w:sz w:val="28"/>
          <w:szCs w:val="28"/>
        </w:rPr>
      </w:pPr>
    </w:p>
    <w:p w14:paraId="6ED12F56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提出意见单位（盖章）：</w:t>
      </w:r>
    </w:p>
    <w:p w14:paraId="58EA78C7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提出意见专家或单位联系人（签名）：                            </w:t>
      </w:r>
    </w:p>
    <w:p w14:paraId="37AB8F36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邮箱：                 电话：</w:t>
      </w:r>
    </w:p>
    <w:p w14:paraId="2DADE942">
      <w:pPr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年   月    日 </w:t>
      </w:r>
      <w:r>
        <w:rPr>
          <w:sz w:val="28"/>
          <w:szCs w:val="28"/>
        </w:rPr>
        <w:t xml:space="preserve">    </w:t>
      </w:r>
      <w:r>
        <w:rPr>
          <w:rFonts w:hint="eastAsia"/>
          <w:sz w:val="32"/>
          <w:szCs w:val="32"/>
        </w:rPr>
        <w:t xml:space="preserve">                             </w:t>
      </w:r>
    </w:p>
    <w:tbl>
      <w:tblPr>
        <w:tblStyle w:val="5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46"/>
        <w:gridCol w:w="4100"/>
        <w:gridCol w:w="2111"/>
      </w:tblGrid>
      <w:tr w14:paraId="1032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4F1B7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346" w:type="dxa"/>
            <w:vAlign w:val="center"/>
          </w:tcPr>
          <w:p w14:paraId="70083F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章条号</w:t>
            </w:r>
          </w:p>
        </w:tc>
        <w:tc>
          <w:tcPr>
            <w:tcW w:w="4100" w:type="dxa"/>
            <w:vAlign w:val="center"/>
          </w:tcPr>
          <w:p w14:paraId="0C2638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修改意见</w:t>
            </w:r>
          </w:p>
        </w:tc>
        <w:tc>
          <w:tcPr>
            <w:tcW w:w="2111" w:type="dxa"/>
            <w:vAlign w:val="center"/>
          </w:tcPr>
          <w:p w14:paraId="1B429F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15CB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3B0058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48F6AB0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14:paraId="65DDE3F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5387121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C2E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6BB69288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0A714D4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14:paraId="37529F6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4049EA2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54E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FA48F0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4E709774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14:paraId="4937212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4B06943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623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219702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49AF2C5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14:paraId="3873966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2E8294E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62B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5C67728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3564D6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14:paraId="72BEE3C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7E3CA2A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FEC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6BFCF07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35198B12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14:paraId="005F559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3D96FF68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66A113A">
      <w:pPr>
        <w:snapToGrid w:val="0"/>
        <w:spacing w:before="156" w:beforeLines="50"/>
        <w:jc w:val="left"/>
        <w:rPr>
          <w:sz w:val="24"/>
        </w:rPr>
      </w:pPr>
      <w:r>
        <w:rPr>
          <w:rFonts w:hint="eastAsia"/>
          <w:sz w:val="24"/>
        </w:rPr>
        <w:t>注：1、篇幅不够，可增加副页；如无意见，请在表格空白处写“无”；</w:t>
      </w:r>
    </w:p>
    <w:p w14:paraId="17A1DA6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2、单位提出意见的请加盖公章，个人提出意见的请签名。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ZjYxOTcwY2M5NGFiMmZjOTQxZjllNDhlY2IwMGUifQ=="/>
  </w:docVars>
  <w:rsids>
    <w:rsidRoot w:val="494A2E02"/>
    <w:rsid w:val="00010493"/>
    <w:rsid w:val="000451C5"/>
    <w:rsid w:val="003469D9"/>
    <w:rsid w:val="00454F48"/>
    <w:rsid w:val="00580DF2"/>
    <w:rsid w:val="005855BA"/>
    <w:rsid w:val="0072136F"/>
    <w:rsid w:val="00801C1E"/>
    <w:rsid w:val="009D27A8"/>
    <w:rsid w:val="00B15B21"/>
    <w:rsid w:val="00EE2275"/>
    <w:rsid w:val="145F02EF"/>
    <w:rsid w:val="1AE814A8"/>
    <w:rsid w:val="30344109"/>
    <w:rsid w:val="30C17366"/>
    <w:rsid w:val="47A60964"/>
    <w:rsid w:val="494A2E02"/>
    <w:rsid w:val="55DE1360"/>
    <w:rsid w:val="77C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143</Characters>
  <Lines>2</Lines>
  <Paragraphs>1</Paragraphs>
  <TotalTime>8</TotalTime>
  <ScaleCrop>false</ScaleCrop>
  <LinksUpToDate>false</LinksUpToDate>
  <CharactersWithSpaces>238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2022-04-13T10:23:00Z</dcterms:created>
  <dc:creator>郑泽锋</dc:creator>
  <cp:lastModifiedBy>巴库</cp:lastModifiedBy>
  <dcterms:modified xsi:type="dcterms:W3CDTF">2024-09-18T01:04:06Z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0348C6DC48A04F5F91FC820853156302</vt:lpwstr>
  </property>
</Properties>
</file>