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9130"/>
      </w:tblGrid>
      <w:tr w:rsidR="00103AD8" w14:paraId="2B7FF36E" w14:textId="77777777">
        <w:tc>
          <w:tcPr>
            <w:tcW w:w="509" w:type="dxa"/>
          </w:tcPr>
          <w:p w14:paraId="02FAB33D" w14:textId="77777777" w:rsidR="00103AD8" w:rsidRDefault="00B73FF4">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26473981"/>
            <w:r>
              <w:rPr>
                <w:rFonts w:ascii="黑体" w:eastAsia="黑体" w:hAnsi="黑体"/>
                <w:sz w:val="21"/>
                <w:szCs w:val="21"/>
              </w:rPr>
              <w:t xml:space="preserve">ICS  </w:t>
            </w:r>
          </w:p>
        </w:tc>
        <w:tc>
          <w:tcPr>
            <w:tcW w:w="9130" w:type="dxa"/>
          </w:tcPr>
          <w:p w14:paraId="66BAE8C0" w14:textId="77777777" w:rsidR="00103AD8" w:rsidRDefault="00B73FF4">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67.020</w:t>
            </w:r>
          </w:p>
        </w:tc>
      </w:tr>
      <w:tr w:rsidR="00103AD8" w14:paraId="7279D14B" w14:textId="77777777">
        <w:tc>
          <w:tcPr>
            <w:tcW w:w="509" w:type="dxa"/>
          </w:tcPr>
          <w:p w14:paraId="66AAA018" w14:textId="77777777" w:rsidR="00103AD8" w:rsidRDefault="00B73FF4">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 xml:space="preserve">CCS  </w:t>
            </w:r>
          </w:p>
        </w:tc>
        <w:tc>
          <w:tcPr>
            <w:tcW w:w="9130"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03AD8" w14:paraId="599A3605" w14:textId="77777777">
              <w:trPr>
                <w:trHeight w:hRule="exact" w:val="1021"/>
              </w:trPr>
              <w:tc>
                <w:tcPr>
                  <w:tcW w:w="9242" w:type="dxa"/>
                  <w:vAlign w:val="center"/>
                </w:tcPr>
                <w:p w14:paraId="3ACCB074" w14:textId="77777777" w:rsidR="00103AD8" w:rsidRDefault="00103AD8" w:rsidP="00123688">
                  <w:pPr>
                    <w:pStyle w:val="affffb"/>
                    <w:framePr w:w="0" w:hRule="auto" w:wrap="auto" w:hAnchor="text" w:xAlign="left" w:yAlign="inline" w:anchorLock="0"/>
                    <w:ind w:left="420" w:right="624"/>
                    <w:rPr>
                      <w:rFonts w:ascii="宋体" w:hAnsi="宋体"/>
                      <w:sz w:val="28"/>
                      <w:szCs w:val="28"/>
                    </w:rPr>
                  </w:pPr>
                </w:p>
              </w:tc>
            </w:tr>
          </w:tbl>
          <w:p w14:paraId="0C173C87" w14:textId="77777777" w:rsidR="00103AD8" w:rsidRDefault="00B73FF4">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X 10</w:t>
            </w:r>
          </w:p>
        </w:tc>
      </w:tr>
    </w:tbl>
    <w:p w14:paraId="465F2AAC" w14:textId="77777777" w:rsidR="00103AD8" w:rsidRDefault="00B73FF4">
      <w:pPr>
        <w:pStyle w:val="affffc"/>
        <w:framePr w:w="8774" w:h="993" w:hRule="exact" w:hSpace="181" w:vSpace="181" w:wrap="around" w:hAnchor="page" w:x="1701" w:y="1881"/>
        <w:rPr>
          <w:rFonts w:ascii="黑体" w:eastAsia="黑体" w:hAnsi="黑体"/>
          <w:b w:val="0"/>
          <w:bCs w:val="0"/>
          <w:w w:val="100"/>
          <w:sz w:val="84"/>
          <w:szCs w:val="84"/>
        </w:rPr>
      </w:pPr>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0"/>
    <w:p w14:paraId="4BF4EF36" w14:textId="77777777" w:rsidR="00103AD8" w:rsidRDefault="00B73FF4">
      <w:pPr>
        <w:pStyle w:val="afffffffffe"/>
        <w:framePr w:wrap="auto"/>
      </w:pPr>
      <w:r>
        <w:t>T/</w:t>
      </w:r>
      <w:r>
        <w:rPr>
          <w:rFonts w:hint="eastAsia"/>
        </w:rPr>
        <w:t>XXX</w:t>
      </w:r>
      <w:r>
        <w:t xml:space="preserve"> XXX</w:t>
      </w:r>
      <w:r>
        <w:rPr>
          <w:rFonts w:hAnsi="黑体"/>
        </w:rPr>
        <w:t>—</w:t>
      </w:r>
      <w:r>
        <w:rPr>
          <w:rFonts w:hint="eastAsia"/>
        </w:rPr>
        <w:t>2023</w:t>
      </w:r>
    </w:p>
    <w:p w14:paraId="0E89C595" w14:textId="77777777" w:rsidR="00103AD8" w:rsidRDefault="00B73FF4">
      <w:pPr>
        <w:pStyle w:val="affffffffff"/>
        <w:framePr w:wrap="auto"/>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566DAC3C" w14:textId="77777777" w:rsidR="00103AD8" w:rsidRDefault="00B73FF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6704" behindDoc="0" locked="0" layoutInCell="1" allowOverlap="0" wp14:anchorId="700EF2B0" wp14:editId="08814A2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426C22"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48756219" w14:textId="77777777" w:rsidR="00103AD8" w:rsidRDefault="00103AD8">
      <w:pPr>
        <w:pStyle w:val="affffc"/>
        <w:framePr w:w="9639" w:h="6976" w:hRule="exact" w:hSpace="0" w:vSpace="0" w:wrap="around" w:hAnchor="page" w:y="6408"/>
        <w:jc w:val="center"/>
        <w:rPr>
          <w:rFonts w:ascii="黑体" w:eastAsia="黑体" w:hAnsi="黑体"/>
          <w:b w:val="0"/>
          <w:bCs w:val="0"/>
          <w:w w:val="100"/>
        </w:rPr>
      </w:pPr>
    </w:p>
    <w:p w14:paraId="5A412CED" w14:textId="77777777" w:rsidR="00103AD8" w:rsidRDefault="006B642A">
      <w:pPr>
        <w:pStyle w:val="affffffffff0"/>
        <w:framePr w:h="6974" w:hRule="exact" w:wrap="around" w:x="1419" w:anchorLock="1"/>
      </w:pPr>
      <w:r w:rsidRPr="006B642A">
        <w:rPr>
          <w:rFonts w:hint="eastAsia"/>
        </w:rPr>
        <w:t>潮汕小吃 墨斗卵粿</w:t>
      </w:r>
    </w:p>
    <w:p w14:paraId="116563C1" w14:textId="77777777" w:rsidR="00103AD8" w:rsidRDefault="00103AD8">
      <w:pPr>
        <w:framePr w:w="9639" w:h="6974" w:hRule="exact" w:wrap="around" w:vAnchor="page" w:hAnchor="page" w:x="1419" w:y="6408" w:anchorLock="1"/>
        <w:ind w:left="-1418"/>
      </w:pPr>
    </w:p>
    <w:p w14:paraId="79B0ACEA" w14:textId="62098468" w:rsidR="00103AD8" w:rsidRDefault="00123688">
      <w:pPr>
        <w:framePr w:w="9639" w:h="6974" w:hRule="exact" w:wrap="around" w:vAnchor="page" w:hAnchor="page" w:x="1419" w:y="6408" w:anchorLock="1"/>
        <w:spacing w:line="760" w:lineRule="exact"/>
        <w:jc w:val="center"/>
      </w:pPr>
      <w:r>
        <w:rPr>
          <w:rFonts w:ascii="Times New Roman" w:eastAsia="黑体" w:hAnsi="Times New Roman" w:hint="eastAsia"/>
          <w:kern w:val="0"/>
          <w:sz w:val="28"/>
          <w:szCs w:val="28"/>
        </w:rPr>
        <w:t>（征求意见稿）</w:t>
      </w:r>
    </w:p>
    <w:p w14:paraId="09E689FE" w14:textId="77777777" w:rsidR="00103AD8" w:rsidRDefault="00B73FF4">
      <w:pPr>
        <w:pStyle w:val="affffffff4"/>
        <w:framePr w:h="584" w:hRule="exact" w:hSpace="181" w:vSpace="181" w:wrap="around" w:y="14800"/>
        <w:rPr>
          <w:rFonts w:hAnsi="黑体"/>
        </w:rPr>
      </w:pPr>
      <w:r>
        <w:rPr>
          <w:rFonts w:hAnsi="黑体" w:hint="eastAsia"/>
          <w:w w:val="100"/>
          <w:kern w:val="2"/>
          <w:sz w:val="28"/>
          <w:szCs w:val="21"/>
        </w:rPr>
        <w:t>X</w:t>
      </w:r>
      <w:r>
        <w:rPr>
          <w:rFonts w:hAnsi="黑体"/>
          <w:w w:val="100"/>
          <w:kern w:val="2"/>
          <w:sz w:val="28"/>
          <w:szCs w:val="21"/>
        </w:rPr>
        <w:t>XXXXXXXX</w:t>
      </w:r>
      <w:r>
        <w:rPr>
          <w:rFonts w:ascii="Times New Roman" w:eastAsia="宋体" w:hAnsi="Calibri"/>
          <w:w w:val="100"/>
          <w:kern w:val="2"/>
          <w:sz w:val="28"/>
          <w:szCs w:val="21"/>
        </w:rPr>
        <w:t>  </w:t>
      </w:r>
      <w:r>
        <w:rPr>
          <w:rStyle w:val="afffffffffff5"/>
          <w:rFonts w:hAnsi="黑体" w:hint="eastAsia"/>
          <w:kern w:val="2"/>
        </w:rPr>
        <w:t>发布</w:t>
      </w:r>
    </w:p>
    <w:p w14:paraId="6C4887D9" w14:textId="77777777" w:rsidR="00103AD8" w:rsidRDefault="00B73FF4">
      <w:pPr>
        <w:pStyle w:val="afffffffffc"/>
        <w:framePr w:wrap="around" w:y="14356"/>
        <w:ind w:firstLine="420"/>
      </w:pPr>
      <w:r>
        <w:rPr>
          <w:rFonts w:ascii="黑体" w:hint="eastAsia"/>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359080FA" w14:textId="77777777" w:rsidR="00103AD8" w:rsidRDefault="00B73FF4">
      <w:pPr>
        <w:pStyle w:val="afffffffffd"/>
        <w:framePr w:wrap="around" w:y="14356"/>
      </w:pPr>
      <w:r>
        <w:rPr>
          <w:rFonts w:ascii="黑体" w:hint="eastAsia"/>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03B0B517" w14:textId="77777777" w:rsidR="00103AD8" w:rsidRDefault="00B73FF4">
      <w:pPr>
        <w:rPr>
          <w:rFonts w:ascii="宋体" w:hAnsi="宋体"/>
          <w:sz w:val="28"/>
          <w:szCs w:val="28"/>
        </w:rPr>
        <w:sectPr w:rsidR="00103AD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58752" behindDoc="0" locked="1" layoutInCell="1" allowOverlap="1" wp14:anchorId="630618D3" wp14:editId="7BF33702">
                <wp:simplePos x="0" y="0"/>
                <wp:positionH relativeFrom="page">
                  <wp:posOffset>1052195</wp:posOffset>
                </wp:positionH>
                <wp:positionV relativeFrom="page">
                  <wp:posOffset>9405620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CBE412" id="直接连接符 5"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page" from="82.85pt,740.6pt" to="564.75pt,7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">
                <w10:wrap anchorx="page" anchory="page"/>
                <w10:anchorlock/>
              </v:line>
            </w:pict>
          </mc:Fallback>
        </mc:AlternateContent>
      </w:r>
    </w:p>
    <w:p w14:paraId="2D1FE4A9" w14:textId="77777777" w:rsidR="00103AD8" w:rsidRDefault="00B73FF4">
      <w:pPr>
        <w:pStyle w:val="affffff6"/>
        <w:spacing w:after="360"/>
      </w:pPr>
      <w:bookmarkStart w:id="2" w:name="BookMark1"/>
      <w:r>
        <w:rPr>
          <w:rFonts w:hint="eastAsia"/>
          <w:spacing w:val="320"/>
        </w:rPr>
        <w:lastRenderedPageBreak/>
        <w:t>目</w:t>
      </w:r>
      <w:r>
        <w:rPr>
          <w:rFonts w:hint="eastAsia"/>
        </w:rPr>
        <w:t>次</w:t>
      </w:r>
    </w:p>
    <w:p w14:paraId="37ABF921" w14:textId="7A1C61BB" w:rsidR="003801EF" w:rsidRDefault="00B73FF4">
      <w:pPr>
        <w:pStyle w:val="10"/>
        <w:tabs>
          <w:tab w:val="right" w:leader="dot" w:pos="9344"/>
        </w:tabs>
        <w:rPr>
          <w:rFonts w:asciiTheme="minorHAnsi" w:eastAsiaTheme="minorEastAsia" w:hAnsiTheme="minorHAnsi" w:cstheme="minorBidi"/>
          <w:noProof/>
          <w:szCs w:val="22"/>
          <w14:ligatures w14:val="standardContextual"/>
        </w:rPr>
      </w:pPr>
      <w:r>
        <w:fldChar w:fldCharType="begin"/>
      </w:r>
      <w:r>
        <w:instrText xml:space="preserve"> TOC \o "1-1" \h </w:instrText>
      </w:r>
      <w:r>
        <w:fldChar w:fldCharType="separate"/>
      </w:r>
      <w:hyperlink w:anchor="_Toc139268881" w:history="1">
        <w:r w:rsidR="003801EF" w:rsidRPr="000705B8">
          <w:rPr>
            <w:rStyle w:val="affff7"/>
            <w:noProof/>
            <w:spacing w:val="320"/>
          </w:rPr>
          <w:t>前</w:t>
        </w:r>
        <w:r w:rsidR="003801EF" w:rsidRPr="000705B8">
          <w:rPr>
            <w:rStyle w:val="affff7"/>
            <w:noProof/>
          </w:rPr>
          <w:t>言</w:t>
        </w:r>
        <w:r w:rsidR="003801EF">
          <w:rPr>
            <w:noProof/>
          </w:rPr>
          <w:tab/>
        </w:r>
        <w:r w:rsidR="003801EF">
          <w:rPr>
            <w:noProof/>
          </w:rPr>
          <w:fldChar w:fldCharType="begin"/>
        </w:r>
        <w:r w:rsidR="003801EF">
          <w:rPr>
            <w:noProof/>
          </w:rPr>
          <w:instrText xml:space="preserve"> PAGEREF _Toc139268881 \h </w:instrText>
        </w:r>
        <w:r w:rsidR="003801EF">
          <w:rPr>
            <w:noProof/>
          </w:rPr>
        </w:r>
        <w:r w:rsidR="003801EF">
          <w:rPr>
            <w:noProof/>
          </w:rPr>
          <w:fldChar w:fldCharType="separate"/>
        </w:r>
        <w:r w:rsidR="003801EF">
          <w:rPr>
            <w:noProof/>
          </w:rPr>
          <w:t>II</w:t>
        </w:r>
        <w:r w:rsidR="003801EF">
          <w:rPr>
            <w:noProof/>
          </w:rPr>
          <w:fldChar w:fldCharType="end"/>
        </w:r>
      </w:hyperlink>
    </w:p>
    <w:p w14:paraId="5B812CE5" w14:textId="1F7A9AD2" w:rsidR="003801EF" w:rsidRDefault="00CF54AA">
      <w:pPr>
        <w:pStyle w:val="10"/>
        <w:tabs>
          <w:tab w:val="right" w:leader="dot" w:pos="9344"/>
        </w:tabs>
        <w:rPr>
          <w:rFonts w:asciiTheme="minorHAnsi" w:eastAsiaTheme="minorEastAsia" w:hAnsiTheme="minorHAnsi" w:cstheme="minorBidi"/>
          <w:noProof/>
          <w:szCs w:val="22"/>
          <w14:ligatures w14:val="standardContextual"/>
        </w:rPr>
      </w:pPr>
      <w:hyperlink w:anchor="_Toc139268882" w:history="1">
        <w:r w:rsidR="003801EF" w:rsidRPr="000705B8">
          <w:rPr>
            <w:rStyle w:val="affff7"/>
            <w:noProof/>
            <w:spacing w:val="320"/>
          </w:rPr>
          <w:t>引</w:t>
        </w:r>
        <w:r w:rsidR="003801EF" w:rsidRPr="000705B8">
          <w:rPr>
            <w:rStyle w:val="affff7"/>
            <w:noProof/>
          </w:rPr>
          <w:t>言</w:t>
        </w:r>
        <w:r w:rsidR="003801EF">
          <w:rPr>
            <w:noProof/>
          </w:rPr>
          <w:tab/>
        </w:r>
        <w:r w:rsidR="003801EF">
          <w:rPr>
            <w:noProof/>
          </w:rPr>
          <w:fldChar w:fldCharType="begin"/>
        </w:r>
        <w:r w:rsidR="003801EF">
          <w:rPr>
            <w:noProof/>
          </w:rPr>
          <w:instrText xml:space="preserve"> PAGEREF _Toc139268882 \h </w:instrText>
        </w:r>
        <w:r w:rsidR="003801EF">
          <w:rPr>
            <w:noProof/>
          </w:rPr>
        </w:r>
        <w:r w:rsidR="003801EF">
          <w:rPr>
            <w:noProof/>
          </w:rPr>
          <w:fldChar w:fldCharType="separate"/>
        </w:r>
        <w:r w:rsidR="003801EF">
          <w:rPr>
            <w:noProof/>
          </w:rPr>
          <w:t>III</w:t>
        </w:r>
        <w:r w:rsidR="003801EF">
          <w:rPr>
            <w:noProof/>
          </w:rPr>
          <w:fldChar w:fldCharType="end"/>
        </w:r>
      </w:hyperlink>
    </w:p>
    <w:p w14:paraId="05A43918" w14:textId="3811ADB5" w:rsidR="003801EF" w:rsidRDefault="00CF54AA">
      <w:pPr>
        <w:pStyle w:val="10"/>
        <w:tabs>
          <w:tab w:val="right" w:leader="dot" w:pos="9344"/>
        </w:tabs>
        <w:rPr>
          <w:rFonts w:asciiTheme="minorHAnsi" w:eastAsiaTheme="minorEastAsia" w:hAnsiTheme="minorHAnsi" w:cstheme="minorBidi"/>
          <w:noProof/>
          <w:szCs w:val="22"/>
          <w14:ligatures w14:val="standardContextual"/>
        </w:rPr>
      </w:pPr>
      <w:hyperlink w:anchor="_Toc139268883" w:history="1">
        <w:r w:rsidR="003801EF" w:rsidRPr="000705B8">
          <w:rPr>
            <w:rStyle w:val="affff7"/>
            <w:noProof/>
          </w:rPr>
          <w:t>1 范围</w:t>
        </w:r>
        <w:r w:rsidR="003801EF">
          <w:rPr>
            <w:noProof/>
          </w:rPr>
          <w:tab/>
        </w:r>
        <w:r w:rsidR="003801EF">
          <w:rPr>
            <w:noProof/>
          </w:rPr>
          <w:fldChar w:fldCharType="begin"/>
        </w:r>
        <w:r w:rsidR="003801EF">
          <w:rPr>
            <w:noProof/>
          </w:rPr>
          <w:instrText xml:space="preserve"> PAGEREF _Toc139268883 \h </w:instrText>
        </w:r>
        <w:r w:rsidR="003801EF">
          <w:rPr>
            <w:noProof/>
          </w:rPr>
        </w:r>
        <w:r w:rsidR="003801EF">
          <w:rPr>
            <w:noProof/>
          </w:rPr>
          <w:fldChar w:fldCharType="separate"/>
        </w:r>
        <w:r w:rsidR="003801EF">
          <w:rPr>
            <w:noProof/>
          </w:rPr>
          <w:t>1</w:t>
        </w:r>
        <w:r w:rsidR="003801EF">
          <w:rPr>
            <w:noProof/>
          </w:rPr>
          <w:fldChar w:fldCharType="end"/>
        </w:r>
      </w:hyperlink>
    </w:p>
    <w:p w14:paraId="082EF06A" w14:textId="2F757EDA" w:rsidR="003801EF" w:rsidRDefault="00CF54AA">
      <w:pPr>
        <w:pStyle w:val="10"/>
        <w:tabs>
          <w:tab w:val="right" w:leader="dot" w:pos="9344"/>
        </w:tabs>
        <w:rPr>
          <w:rFonts w:asciiTheme="minorHAnsi" w:eastAsiaTheme="minorEastAsia" w:hAnsiTheme="minorHAnsi" w:cstheme="minorBidi"/>
          <w:noProof/>
          <w:szCs w:val="22"/>
          <w14:ligatures w14:val="standardContextual"/>
        </w:rPr>
      </w:pPr>
      <w:hyperlink w:anchor="_Toc139268884" w:history="1">
        <w:r w:rsidR="003801EF" w:rsidRPr="000705B8">
          <w:rPr>
            <w:rStyle w:val="affff7"/>
            <w:noProof/>
          </w:rPr>
          <w:t>2 规范性引用文件</w:t>
        </w:r>
        <w:r w:rsidR="003801EF">
          <w:rPr>
            <w:noProof/>
          </w:rPr>
          <w:tab/>
        </w:r>
        <w:r w:rsidR="003801EF">
          <w:rPr>
            <w:noProof/>
          </w:rPr>
          <w:fldChar w:fldCharType="begin"/>
        </w:r>
        <w:r w:rsidR="003801EF">
          <w:rPr>
            <w:noProof/>
          </w:rPr>
          <w:instrText xml:space="preserve"> PAGEREF _Toc139268884 \h </w:instrText>
        </w:r>
        <w:r w:rsidR="003801EF">
          <w:rPr>
            <w:noProof/>
          </w:rPr>
        </w:r>
        <w:r w:rsidR="003801EF">
          <w:rPr>
            <w:noProof/>
          </w:rPr>
          <w:fldChar w:fldCharType="separate"/>
        </w:r>
        <w:r w:rsidR="003801EF">
          <w:rPr>
            <w:noProof/>
          </w:rPr>
          <w:t>1</w:t>
        </w:r>
        <w:r w:rsidR="003801EF">
          <w:rPr>
            <w:noProof/>
          </w:rPr>
          <w:fldChar w:fldCharType="end"/>
        </w:r>
      </w:hyperlink>
    </w:p>
    <w:p w14:paraId="0BC9C9CF" w14:textId="46937217" w:rsidR="003801EF" w:rsidRDefault="00CF54AA">
      <w:pPr>
        <w:pStyle w:val="10"/>
        <w:tabs>
          <w:tab w:val="right" w:leader="dot" w:pos="9344"/>
        </w:tabs>
        <w:rPr>
          <w:rFonts w:asciiTheme="minorHAnsi" w:eastAsiaTheme="minorEastAsia" w:hAnsiTheme="minorHAnsi" w:cstheme="minorBidi"/>
          <w:noProof/>
          <w:szCs w:val="22"/>
          <w14:ligatures w14:val="standardContextual"/>
        </w:rPr>
      </w:pPr>
      <w:hyperlink w:anchor="_Toc139268885" w:history="1">
        <w:r w:rsidR="003801EF" w:rsidRPr="000705B8">
          <w:rPr>
            <w:rStyle w:val="affff7"/>
            <w:noProof/>
          </w:rPr>
          <w:t>3 术语和定义</w:t>
        </w:r>
        <w:r w:rsidR="003801EF">
          <w:rPr>
            <w:noProof/>
          </w:rPr>
          <w:tab/>
        </w:r>
        <w:r w:rsidR="003801EF">
          <w:rPr>
            <w:noProof/>
          </w:rPr>
          <w:fldChar w:fldCharType="begin"/>
        </w:r>
        <w:r w:rsidR="003801EF">
          <w:rPr>
            <w:noProof/>
          </w:rPr>
          <w:instrText xml:space="preserve"> PAGEREF _Toc139268885 \h </w:instrText>
        </w:r>
        <w:r w:rsidR="003801EF">
          <w:rPr>
            <w:noProof/>
          </w:rPr>
        </w:r>
        <w:r w:rsidR="003801EF">
          <w:rPr>
            <w:noProof/>
          </w:rPr>
          <w:fldChar w:fldCharType="separate"/>
        </w:r>
        <w:r w:rsidR="003801EF">
          <w:rPr>
            <w:noProof/>
          </w:rPr>
          <w:t>1</w:t>
        </w:r>
        <w:r w:rsidR="003801EF">
          <w:rPr>
            <w:noProof/>
          </w:rPr>
          <w:fldChar w:fldCharType="end"/>
        </w:r>
      </w:hyperlink>
    </w:p>
    <w:p w14:paraId="574FBF9F" w14:textId="45DAA5DE" w:rsidR="003801EF" w:rsidRDefault="00CF54AA">
      <w:pPr>
        <w:pStyle w:val="10"/>
        <w:tabs>
          <w:tab w:val="right" w:leader="dot" w:pos="9344"/>
        </w:tabs>
        <w:rPr>
          <w:rFonts w:asciiTheme="minorHAnsi" w:eastAsiaTheme="minorEastAsia" w:hAnsiTheme="minorHAnsi" w:cstheme="minorBidi"/>
          <w:noProof/>
          <w:szCs w:val="22"/>
          <w14:ligatures w14:val="standardContextual"/>
        </w:rPr>
      </w:pPr>
      <w:hyperlink w:anchor="_Toc139268886" w:history="1">
        <w:r w:rsidR="003801EF" w:rsidRPr="000705B8">
          <w:rPr>
            <w:rStyle w:val="affff7"/>
            <w:noProof/>
          </w:rPr>
          <w:t>4 基本要求</w:t>
        </w:r>
        <w:r w:rsidR="003801EF">
          <w:rPr>
            <w:noProof/>
          </w:rPr>
          <w:tab/>
        </w:r>
        <w:r w:rsidR="003801EF">
          <w:rPr>
            <w:noProof/>
          </w:rPr>
          <w:fldChar w:fldCharType="begin"/>
        </w:r>
        <w:r w:rsidR="003801EF">
          <w:rPr>
            <w:noProof/>
          </w:rPr>
          <w:instrText xml:space="preserve"> PAGEREF _Toc139268886 \h </w:instrText>
        </w:r>
        <w:r w:rsidR="003801EF">
          <w:rPr>
            <w:noProof/>
          </w:rPr>
        </w:r>
        <w:r w:rsidR="003801EF">
          <w:rPr>
            <w:noProof/>
          </w:rPr>
          <w:fldChar w:fldCharType="separate"/>
        </w:r>
        <w:r w:rsidR="003801EF">
          <w:rPr>
            <w:noProof/>
          </w:rPr>
          <w:t>1</w:t>
        </w:r>
        <w:r w:rsidR="003801EF">
          <w:rPr>
            <w:noProof/>
          </w:rPr>
          <w:fldChar w:fldCharType="end"/>
        </w:r>
      </w:hyperlink>
    </w:p>
    <w:p w14:paraId="29772429" w14:textId="51FD8ACB" w:rsidR="003801EF" w:rsidRDefault="00CF54AA">
      <w:pPr>
        <w:pStyle w:val="10"/>
        <w:tabs>
          <w:tab w:val="right" w:leader="dot" w:pos="9344"/>
        </w:tabs>
        <w:rPr>
          <w:rFonts w:asciiTheme="minorHAnsi" w:eastAsiaTheme="minorEastAsia" w:hAnsiTheme="minorHAnsi" w:cstheme="minorBidi"/>
          <w:noProof/>
          <w:szCs w:val="22"/>
          <w14:ligatures w14:val="standardContextual"/>
        </w:rPr>
      </w:pPr>
      <w:hyperlink w:anchor="_Toc139268887" w:history="1">
        <w:r w:rsidR="003801EF" w:rsidRPr="000705B8">
          <w:rPr>
            <w:rStyle w:val="affff7"/>
            <w:noProof/>
          </w:rPr>
          <w:t>5 烹饪工艺</w:t>
        </w:r>
        <w:r w:rsidR="003801EF">
          <w:rPr>
            <w:noProof/>
          </w:rPr>
          <w:tab/>
        </w:r>
        <w:r w:rsidR="003801EF">
          <w:rPr>
            <w:noProof/>
          </w:rPr>
          <w:fldChar w:fldCharType="begin"/>
        </w:r>
        <w:r w:rsidR="003801EF">
          <w:rPr>
            <w:noProof/>
          </w:rPr>
          <w:instrText xml:space="preserve"> PAGEREF _Toc139268887 \h </w:instrText>
        </w:r>
        <w:r w:rsidR="003801EF">
          <w:rPr>
            <w:noProof/>
          </w:rPr>
        </w:r>
        <w:r w:rsidR="003801EF">
          <w:rPr>
            <w:noProof/>
          </w:rPr>
          <w:fldChar w:fldCharType="separate"/>
        </w:r>
        <w:r w:rsidR="003801EF">
          <w:rPr>
            <w:noProof/>
          </w:rPr>
          <w:t>2</w:t>
        </w:r>
        <w:r w:rsidR="003801EF">
          <w:rPr>
            <w:noProof/>
          </w:rPr>
          <w:fldChar w:fldCharType="end"/>
        </w:r>
      </w:hyperlink>
    </w:p>
    <w:p w14:paraId="5AB2F3DD" w14:textId="63652C63" w:rsidR="003801EF" w:rsidRDefault="00CF54AA">
      <w:pPr>
        <w:pStyle w:val="10"/>
        <w:tabs>
          <w:tab w:val="right" w:leader="dot" w:pos="9344"/>
        </w:tabs>
        <w:rPr>
          <w:rFonts w:asciiTheme="minorHAnsi" w:eastAsiaTheme="minorEastAsia" w:hAnsiTheme="minorHAnsi" w:cstheme="minorBidi"/>
          <w:noProof/>
          <w:szCs w:val="22"/>
          <w14:ligatures w14:val="standardContextual"/>
        </w:rPr>
      </w:pPr>
      <w:hyperlink w:anchor="_Toc139268888" w:history="1">
        <w:r w:rsidR="003801EF" w:rsidRPr="000705B8">
          <w:rPr>
            <w:rStyle w:val="affff7"/>
            <w:noProof/>
          </w:rPr>
          <w:t>6 食用</w:t>
        </w:r>
        <w:r w:rsidR="003801EF">
          <w:rPr>
            <w:noProof/>
          </w:rPr>
          <w:tab/>
        </w:r>
        <w:r w:rsidR="003801EF">
          <w:rPr>
            <w:noProof/>
          </w:rPr>
          <w:fldChar w:fldCharType="begin"/>
        </w:r>
        <w:r w:rsidR="003801EF">
          <w:rPr>
            <w:noProof/>
          </w:rPr>
          <w:instrText xml:space="preserve"> PAGEREF _Toc139268888 \h </w:instrText>
        </w:r>
        <w:r w:rsidR="003801EF">
          <w:rPr>
            <w:noProof/>
          </w:rPr>
        </w:r>
        <w:r w:rsidR="003801EF">
          <w:rPr>
            <w:noProof/>
          </w:rPr>
          <w:fldChar w:fldCharType="separate"/>
        </w:r>
        <w:r w:rsidR="003801EF">
          <w:rPr>
            <w:noProof/>
          </w:rPr>
          <w:t>3</w:t>
        </w:r>
        <w:r w:rsidR="003801EF">
          <w:rPr>
            <w:noProof/>
          </w:rPr>
          <w:fldChar w:fldCharType="end"/>
        </w:r>
      </w:hyperlink>
    </w:p>
    <w:p w14:paraId="1E423D41" w14:textId="35A26243" w:rsidR="003801EF" w:rsidRDefault="00CF54AA">
      <w:pPr>
        <w:pStyle w:val="10"/>
        <w:tabs>
          <w:tab w:val="right" w:leader="dot" w:pos="9344"/>
        </w:tabs>
        <w:rPr>
          <w:rFonts w:asciiTheme="minorHAnsi" w:eastAsiaTheme="minorEastAsia" w:hAnsiTheme="minorHAnsi" w:cstheme="minorBidi"/>
          <w:noProof/>
          <w:szCs w:val="22"/>
          <w14:ligatures w14:val="standardContextual"/>
        </w:rPr>
      </w:pPr>
      <w:hyperlink w:anchor="_Toc139268889" w:history="1">
        <w:r w:rsidR="003801EF" w:rsidRPr="000705B8">
          <w:rPr>
            <w:rStyle w:val="affff7"/>
            <w:noProof/>
          </w:rPr>
          <w:t>7 特点</w:t>
        </w:r>
        <w:r w:rsidR="003801EF">
          <w:rPr>
            <w:noProof/>
          </w:rPr>
          <w:tab/>
        </w:r>
        <w:r w:rsidR="003801EF">
          <w:rPr>
            <w:noProof/>
          </w:rPr>
          <w:fldChar w:fldCharType="begin"/>
        </w:r>
        <w:r w:rsidR="003801EF">
          <w:rPr>
            <w:noProof/>
          </w:rPr>
          <w:instrText xml:space="preserve"> PAGEREF _Toc139268889 \h </w:instrText>
        </w:r>
        <w:r w:rsidR="003801EF">
          <w:rPr>
            <w:noProof/>
          </w:rPr>
        </w:r>
        <w:r w:rsidR="003801EF">
          <w:rPr>
            <w:noProof/>
          </w:rPr>
          <w:fldChar w:fldCharType="separate"/>
        </w:r>
        <w:r w:rsidR="003801EF">
          <w:rPr>
            <w:noProof/>
          </w:rPr>
          <w:t>3</w:t>
        </w:r>
        <w:r w:rsidR="003801EF">
          <w:rPr>
            <w:noProof/>
          </w:rPr>
          <w:fldChar w:fldCharType="end"/>
        </w:r>
      </w:hyperlink>
    </w:p>
    <w:p w14:paraId="6E34A387" w14:textId="5EADD50F" w:rsidR="003801EF" w:rsidRDefault="00CF54AA">
      <w:pPr>
        <w:pStyle w:val="10"/>
        <w:tabs>
          <w:tab w:val="right" w:leader="dot" w:pos="9344"/>
        </w:tabs>
        <w:rPr>
          <w:rFonts w:asciiTheme="minorHAnsi" w:eastAsiaTheme="minorEastAsia" w:hAnsiTheme="minorHAnsi" w:cstheme="minorBidi"/>
          <w:noProof/>
          <w:szCs w:val="22"/>
          <w14:ligatures w14:val="standardContextual"/>
        </w:rPr>
      </w:pPr>
      <w:hyperlink w:anchor="_Toc139268890" w:history="1">
        <w:r w:rsidR="003801EF" w:rsidRPr="000705B8">
          <w:rPr>
            <w:rStyle w:val="affff7"/>
            <w:noProof/>
            <w:spacing w:val="100"/>
          </w:rPr>
          <w:t>附录A</w:t>
        </w:r>
        <w:r w:rsidR="003801EF" w:rsidRPr="000705B8">
          <w:rPr>
            <w:rStyle w:val="affff7"/>
            <w:noProof/>
          </w:rPr>
          <w:t xml:space="preserve">  （资料性） 图片</w:t>
        </w:r>
        <w:r w:rsidR="003801EF">
          <w:rPr>
            <w:noProof/>
          </w:rPr>
          <w:tab/>
        </w:r>
        <w:r w:rsidR="003801EF">
          <w:rPr>
            <w:noProof/>
          </w:rPr>
          <w:fldChar w:fldCharType="begin"/>
        </w:r>
        <w:r w:rsidR="003801EF">
          <w:rPr>
            <w:noProof/>
          </w:rPr>
          <w:instrText xml:space="preserve"> PAGEREF _Toc139268890 \h </w:instrText>
        </w:r>
        <w:r w:rsidR="003801EF">
          <w:rPr>
            <w:noProof/>
          </w:rPr>
        </w:r>
        <w:r w:rsidR="003801EF">
          <w:rPr>
            <w:noProof/>
          </w:rPr>
          <w:fldChar w:fldCharType="separate"/>
        </w:r>
        <w:r w:rsidR="003801EF">
          <w:rPr>
            <w:noProof/>
          </w:rPr>
          <w:t>4</w:t>
        </w:r>
        <w:r w:rsidR="003801EF">
          <w:rPr>
            <w:noProof/>
          </w:rPr>
          <w:fldChar w:fldCharType="end"/>
        </w:r>
      </w:hyperlink>
    </w:p>
    <w:p w14:paraId="747265BB" w14:textId="3391821A" w:rsidR="003801EF" w:rsidRDefault="00CF54AA">
      <w:pPr>
        <w:pStyle w:val="10"/>
        <w:tabs>
          <w:tab w:val="right" w:leader="dot" w:pos="9344"/>
        </w:tabs>
        <w:rPr>
          <w:rFonts w:asciiTheme="minorHAnsi" w:eastAsiaTheme="minorEastAsia" w:hAnsiTheme="minorHAnsi" w:cstheme="minorBidi"/>
          <w:noProof/>
          <w:szCs w:val="22"/>
          <w14:ligatures w14:val="standardContextual"/>
        </w:rPr>
      </w:pPr>
      <w:hyperlink w:anchor="_Toc139268891" w:history="1">
        <w:r w:rsidR="003801EF" w:rsidRPr="000705B8">
          <w:rPr>
            <w:rStyle w:val="affff7"/>
            <w:noProof/>
            <w:spacing w:val="100"/>
          </w:rPr>
          <w:t>附录B</w:t>
        </w:r>
        <w:r w:rsidR="003801EF" w:rsidRPr="000705B8">
          <w:rPr>
            <w:rStyle w:val="affff7"/>
            <w:noProof/>
          </w:rPr>
          <w:t xml:space="preserve">  （资料性） 常见口味及其工艺</w:t>
        </w:r>
        <w:r w:rsidR="003801EF">
          <w:rPr>
            <w:noProof/>
          </w:rPr>
          <w:tab/>
        </w:r>
        <w:r w:rsidR="003801EF">
          <w:rPr>
            <w:noProof/>
          </w:rPr>
          <w:fldChar w:fldCharType="begin"/>
        </w:r>
        <w:r w:rsidR="003801EF">
          <w:rPr>
            <w:noProof/>
          </w:rPr>
          <w:instrText xml:space="preserve"> PAGEREF _Toc139268891 \h </w:instrText>
        </w:r>
        <w:r w:rsidR="003801EF">
          <w:rPr>
            <w:noProof/>
          </w:rPr>
        </w:r>
        <w:r w:rsidR="003801EF">
          <w:rPr>
            <w:noProof/>
          </w:rPr>
          <w:fldChar w:fldCharType="separate"/>
        </w:r>
        <w:r w:rsidR="003801EF">
          <w:rPr>
            <w:noProof/>
          </w:rPr>
          <w:t>6</w:t>
        </w:r>
        <w:r w:rsidR="003801EF">
          <w:rPr>
            <w:noProof/>
          </w:rPr>
          <w:fldChar w:fldCharType="end"/>
        </w:r>
      </w:hyperlink>
    </w:p>
    <w:p w14:paraId="63B5A227" w14:textId="63709AD6" w:rsidR="003801EF" w:rsidRDefault="00CF54AA">
      <w:pPr>
        <w:pStyle w:val="10"/>
        <w:tabs>
          <w:tab w:val="right" w:leader="dot" w:pos="9344"/>
        </w:tabs>
        <w:rPr>
          <w:rFonts w:asciiTheme="minorHAnsi" w:eastAsiaTheme="minorEastAsia" w:hAnsiTheme="minorHAnsi" w:cstheme="minorBidi"/>
          <w:noProof/>
          <w:szCs w:val="22"/>
          <w14:ligatures w14:val="standardContextual"/>
        </w:rPr>
      </w:pPr>
      <w:hyperlink w:anchor="_Toc139268892" w:history="1">
        <w:r w:rsidR="003801EF" w:rsidRPr="000705B8">
          <w:rPr>
            <w:rStyle w:val="affff7"/>
            <w:noProof/>
            <w:spacing w:val="100"/>
          </w:rPr>
          <w:t>附录C</w:t>
        </w:r>
        <w:r w:rsidR="003801EF" w:rsidRPr="000705B8">
          <w:rPr>
            <w:rStyle w:val="affff7"/>
            <w:noProof/>
          </w:rPr>
          <w:t xml:space="preserve">  （资料性） 营养成分表（参考）</w:t>
        </w:r>
        <w:r w:rsidR="003801EF">
          <w:rPr>
            <w:noProof/>
          </w:rPr>
          <w:tab/>
        </w:r>
        <w:r w:rsidR="003801EF">
          <w:rPr>
            <w:noProof/>
          </w:rPr>
          <w:fldChar w:fldCharType="begin"/>
        </w:r>
        <w:r w:rsidR="003801EF">
          <w:rPr>
            <w:noProof/>
          </w:rPr>
          <w:instrText xml:space="preserve"> PAGEREF _Toc139268892 \h </w:instrText>
        </w:r>
        <w:r w:rsidR="003801EF">
          <w:rPr>
            <w:noProof/>
          </w:rPr>
        </w:r>
        <w:r w:rsidR="003801EF">
          <w:rPr>
            <w:noProof/>
          </w:rPr>
          <w:fldChar w:fldCharType="separate"/>
        </w:r>
        <w:r w:rsidR="003801EF">
          <w:rPr>
            <w:noProof/>
          </w:rPr>
          <w:t>7</w:t>
        </w:r>
        <w:r w:rsidR="003801EF">
          <w:rPr>
            <w:noProof/>
          </w:rPr>
          <w:fldChar w:fldCharType="end"/>
        </w:r>
      </w:hyperlink>
    </w:p>
    <w:p w14:paraId="4A1AAFAC" w14:textId="0F269BA1" w:rsidR="003801EF" w:rsidRDefault="00CF54AA">
      <w:pPr>
        <w:pStyle w:val="10"/>
        <w:tabs>
          <w:tab w:val="right" w:leader="dot" w:pos="9344"/>
        </w:tabs>
        <w:rPr>
          <w:rFonts w:asciiTheme="minorHAnsi" w:eastAsiaTheme="minorEastAsia" w:hAnsiTheme="minorHAnsi" w:cstheme="minorBidi"/>
          <w:noProof/>
          <w:szCs w:val="22"/>
          <w14:ligatures w14:val="standardContextual"/>
        </w:rPr>
      </w:pPr>
      <w:hyperlink w:anchor="_Toc139268893" w:history="1">
        <w:r w:rsidR="003801EF" w:rsidRPr="000705B8">
          <w:rPr>
            <w:rStyle w:val="affff7"/>
            <w:noProof/>
            <w:spacing w:val="105"/>
          </w:rPr>
          <w:t>参考文</w:t>
        </w:r>
        <w:r w:rsidR="003801EF" w:rsidRPr="000705B8">
          <w:rPr>
            <w:rStyle w:val="affff7"/>
            <w:noProof/>
          </w:rPr>
          <w:t>献</w:t>
        </w:r>
        <w:r w:rsidR="003801EF">
          <w:rPr>
            <w:noProof/>
          </w:rPr>
          <w:tab/>
        </w:r>
        <w:r w:rsidR="003801EF">
          <w:rPr>
            <w:noProof/>
          </w:rPr>
          <w:fldChar w:fldCharType="begin"/>
        </w:r>
        <w:r w:rsidR="003801EF">
          <w:rPr>
            <w:noProof/>
          </w:rPr>
          <w:instrText xml:space="preserve"> PAGEREF _Toc139268893 \h </w:instrText>
        </w:r>
        <w:r w:rsidR="003801EF">
          <w:rPr>
            <w:noProof/>
          </w:rPr>
        </w:r>
        <w:r w:rsidR="003801EF">
          <w:rPr>
            <w:noProof/>
          </w:rPr>
          <w:fldChar w:fldCharType="separate"/>
        </w:r>
        <w:r w:rsidR="003801EF">
          <w:rPr>
            <w:noProof/>
          </w:rPr>
          <w:t>8</w:t>
        </w:r>
        <w:r w:rsidR="003801EF">
          <w:rPr>
            <w:noProof/>
          </w:rPr>
          <w:fldChar w:fldCharType="end"/>
        </w:r>
      </w:hyperlink>
    </w:p>
    <w:p w14:paraId="5455236F" w14:textId="7CD23CD6" w:rsidR="00103AD8" w:rsidRDefault="00B73FF4">
      <w:pPr>
        <w:pStyle w:val="affffff6"/>
        <w:spacing w:after="360"/>
        <w:sectPr w:rsidR="00103AD8">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fldChar w:fldCharType="end"/>
      </w:r>
    </w:p>
    <w:p w14:paraId="613D4824" w14:textId="77777777" w:rsidR="00103AD8" w:rsidRDefault="00B73FF4">
      <w:pPr>
        <w:pStyle w:val="a6"/>
        <w:spacing w:after="360"/>
      </w:pPr>
      <w:bookmarkStart w:id="3" w:name="_Toc139268881"/>
      <w:bookmarkStart w:id="4" w:name="BookMark2"/>
      <w:bookmarkEnd w:id="2"/>
      <w:r>
        <w:rPr>
          <w:spacing w:val="320"/>
        </w:rPr>
        <w:lastRenderedPageBreak/>
        <w:t>前</w:t>
      </w:r>
      <w:r>
        <w:t>言</w:t>
      </w:r>
      <w:bookmarkEnd w:id="3"/>
      <w:commentRangeStart w:id="5"/>
      <w:commentRangeEnd w:id="5"/>
    </w:p>
    <w:p w14:paraId="07057FB9" w14:textId="77777777" w:rsidR="00103AD8" w:rsidRDefault="00B73FF4">
      <w:pPr>
        <w:pStyle w:val="afffff1"/>
        <w:ind w:firstLine="420"/>
      </w:pPr>
      <w:r>
        <w:rPr>
          <w:rFonts w:hint="eastAsia"/>
        </w:rPr>
        <w:t>本文件按照GB/T 1.1—2020《标准化工作导则  第1部分：标准化文件的结构和起草规则》的规定起草。</w:t>
      </w:r>
    </w:p>
    <w:p w14:paraId="79018C3C" w14:textId="77777777" w:rsidR="00103AD8" w:rsidRDefault="00B73FF4">
      <w:pPr>
        <w:pStyle w:val="afffff1"/>
        <w:ind w:firstLine="420"/>
      </w:pPr>
      <w:r>
        <w:rPr>
          <w:rFonts w:hint="eastAsia"/>
        </w:rPr>
        <w:t>请注意本文件的某些内容可能涉及专利。本文件的发布机构不承担识别专利的责任。</w:t>
      </w:r>
    </w:p>
    <w:p w14:paraId="4B6DC432" w14:textId="77777777" w:rsidR="00103AD8" w:rsidRDefault="00B73FF4">
      <w:pPr>
        <w:pStyle w:val="afffff1"/>
        <w:ind w:firstLine="420"/>
      </w:pPr>
      <w:r>
        <w:rPr>
          <w:rFonts w:hint="eastAsia"/>
        </w:rPr>
        <w:t>本文件由 提出。</w:t>
      </w:r>
    </w:p>
    <w:p w14:paraId="4D0C894E" w14:textId="77777777" w:rsidR="00103AD8" w:rsidRDefault="00B73FF4">
      <w:pPr>
        <w:pStyle w:val="afffff1"/>
        <w:ind w:firstLine="420"/>
      </w:pPr>
      <w:r>
        <w:rPr>
          <w:rFonts w:hint="eastAsia"/>
        </w:rPr>
        <w:t>本文件由 归口。</w:t>
      </w:r>
    </w:p>
    <w:p w14:paraId="74FC58B0" w14:textId="77777777" w:rsidR="00103AD8" w:rsidRDefault="00B73FF4">
      <w:pPr>
        <w:pStyle w:val="afffff1"/>
        <w:ind w:firstLine="420"/>
      </w:pPr>
      <w:r>
        <w:rPr>
          <w:rFonts w:hint="eastAsia"/>
        </w:rPr>
        <w:t>本文件起草单位：</w:t>
      </w:r>
      <w:r>
        <w:t xml:space="preserve"> </w:t>
      </w:r>
    </w:p>
    <w:p w14:paraId="0FE35299" w14:textId="77777777" w:rsidR="00103AD8" w:rsidRDefault="00B73FF4">
      <w:pPr>
        <w:pStyle w:val="afffff1"/>
        <w:ind w:firstLine="420"/>
      </w:pPr>
      <w:r>
        <w:rPr>
          <w:rFonts w:hint="eastAsia"/>
        </w:rPr>
        <w:t>本文件主要起草人：</w:t>
      </w:r>
      <w:r>
        <w:t xml:space="preserve"> </w:t>
      </w:r>
    </w:p>
    <w:p w14:paraId="1EE47866" w14:textId="77777777" w:rsidR="00103AD8" w:rsidRDefault="00103AD8">
      <w:pPr>
        <w:pStyle w:val="afffff1"/>
        <w:ind w:firstLine="420"/>
      </w:pPr>
    </w:p>
    <w:p w14:paraId="3DEB991A" w14:textId="77777777" w:rsidR="00103AD8" w:rsidRDefault="00103AD8">
      <w:pPr>
        <w:pStyle w:val="afffff1"/>
        <w:ind w:firstLine="420"/>
        <w:sectPr w:rsidR="00103AD8">
          <w:pgSz w:w="11906" w:h="16838"/>
          <w:pgMar w:top="2410" w:right="1134" w:bottom="1134" w:left="1134" w:header="1418" w:footer="1134" w:gutter="284"/>
          <w:pgNumType w:fmt="upperRoman"/>
          <w:cols w:space="425"/>
          <w:formProt w:val="0"/>
          <w:docGrid w:linePitch="312"/>
        </w:sectPr>
      </w:pPr>
    </w:p>
    <w:p w14:paraId="125D4F31" w14:textId="77777777" w:rsidR="00103AD8" w:rsidRDefault="00B73FF4">
      <w:pPr>
        <w:pStyle w:val="a6"/>
        <w:spacing w:after="360"/>
      </w:pPr>
      <w:bookmarkStart w:id="6" w:name="_Toc139268882"/>
      <w:bookmarkStart w:id="7" w:name="BookMark3"/>
      <w:bookmarkEnd w:id="4"/>
      <w:r>
        <w:rPr>
          <w:spacing w:val="320"/>
        </w:rPr>
        <w:lastRenderedPageBreak/>
        <w:t>引</w:t>
      </w:r>
      <w:r>
        <w:t>言</w:t>
      </w:r>
      <w:bookmarkEnd w:id="6"/>
      <w:commentRangeStart w:id="8"/>
      <w:commentRangeEnd w:id="8"/>
    </w:p>
    <w:p w14:paraId="20B3CEFD" w14:textId="656DFFF9" w:rsidR="00363CF6" w:rsidRPr="00863A27" w:rsidRDefault="00363CF6" w:rsidP="00363CF6">
      <w:pPr>
        <w:spacing w:line="240" w:lineRule="auto"/>
        <w:ind w:firstLineChars="196" w:firstLine="412"/>
        <w:rPr>
          <w:rFonts w:ascii="宋体" w:hAnsi="宋体" w:cs="宋体"/>
        </w:rPr>
      </w:pPr>
      <w:r w:rsidRPr="00863A27">
        <w:rPr>
          <w:rFonts w:ascii="宋体" w:hAnsi="宋体" w:cs="宋体" w:hint="eastAsia"/>
        </w:rPr>
        <w:t>拥有超长海岸线的潮汕地区，海洋渔产丰富多样。懂吃会吃的潮汕人对于大自然的馈赠是充分发挥了自己的智慧和想象力，寻常普通的食材，一番加工制作，便成为一道又一道绝无仅有的美食。墨斗卵粿，便是极具特色的</w:t>
      </w:r>
      <w:r w:rsidR="003801EF">
        <w:rPr>
          <w:rFonts w:ascii="宋体" w:hAnsi="宋体" w:cs="宋体" w:hint="eastAsia"/>
        </w:rPr>
        <w:t>地方</w:t>
      </w:r>
      <w:r w:rsidRPr="00863A27">
        <w:rPr>
          <w:rFonts w:ascii="宋体" w:hAnsi="宋体" w:cs="宋体" w:hint="eastAsia"/>
        </w:rPr>
        <w:t>小吃。</w:t>
      </w:r>
    </w:p>
    <w:p w14:paraId="2D187EA0" w14:textId="754110C2" w:rsidR="00363CF6" w:rsidRPr="00863A27" w:rsidRDefault="00363CF6" w:rsidP="00363CF6">
      <w:pPr>
        <w:spacing w:line="240" w:lineRule="auto"/>
        <w:ind w:firstLineChars="200" w:firstLine="420"/>
        <w:rPr>
          <w:rFonts w:ascii="宋体" w:hAnsi="宋体" w:cs="Helvetica"/>
          <w:kern w:val="0"/>
        </w:rPr>
      </w:pPr>
      <w:r w:rsidRPr="00863A27">
        <w:rPr>
          <w:rFonts w:ascii="宋体" w:hAnsi="宋体" w:cs="Helvetica" w:hint="eastAsia"/>
          <w:kern w:val="0"/>
        </w:rPr>
        <w:t>墨鱼，即乌贼，潮汕地方习称“墨斗”。墨斗卵，北宋沈</w:t>
      </w:r>
      <w:proofErr w:type="gramStart"/>
      <w:r w:rsidRPr="00863A27">
        <w:rPr>
          <w:rFonts w:ascii="宋体" w:hAnsi="宋体" w:cs="Helvetica" w:hint="eastAsia"/>
          <w:kern w:val="0"/>
        </w:rPr>
        <w:t>括</w:t>
      </w:r>
      <w:proofErr w:type="gramEnd"/>
      <w:r w:rsidRPr="00863A27">
        <w:rPr>
          <w:rFonts w:ascii="宋体" w:hAnsi="宋体" w:cs="Helvetica" w:hint="eastAsia"/>
          <w:kern w:val="0"/>
        </w:rPr>
        <w:t>称之为“鱁鮧”，其《梦溪笔谈·杂志一》记载：“宋明帝好食蜜渍鱁鮧，</w:t>
      </w:r>
      <w:proofErr w:type="gramStart"/>
      <w:r w:rsidRPr="00863A27">
        <w:rPr>
          <w:rFonts w:ascii="宋体" w:hAnsi="宋体" w:cs="Helvetica" w:hint="eastAsia"/>
          <w:kern w:val="0"/>
        </w:rPr>
        <w:t>一</w:t>
      </w:r>
      <w:proofErr w:type="gramEnd"/>
      <w:r w:rsidRPr="00863A27">
        <w:rPr>
          <w:rFonts w:ascii="宋体" w:hAnsi="宋体" w:cs="Helvetica" w:hint="eastAsia"/>
          <w:kern w:val="0"/>
        </w:rPr>
        <w:t>食数升。鱁鮧乃今之乌贼肠也。”</w:t>
      </w:r>
      <w:r w:rsidR="003801EF" w:rsidRPr="003801EF">
        <w:rPr>
          <w:rFonts w:ascii="宋体" w:hAnsi="宋体" w:cs="Helvetica" w:hint="eastAsia"/>
          <w:kern w:val="0"/>
          <w:vertAlign w:val="superscript"/>
        </w:rPr>
        <w:t>1）</w:t>
      </w:r>
      <w:r w:rsidRPr="00863A27">
        <w:rPr>
          <w:rFonts w:ascii="宋体" w:hAnsi="宋体" w:cs="Helvetica" w:hint="eastAsia"/>
          <w:kern w:val="0"/>
        </w:rPr>
        <w:t>清代袁枚在《随园食单》中也有“乌鱼蛋最鲜,最难服事”</w:t>
      </w:r>
      <w:r w:rsidR="003801EF" w:rsidRPr="003801EF">
        <w:rPr>
          <w:rFonts w:ascii="宋体" w:hAnsi="宋体" w:cs="Helvetica" w:hint="eastAsia"/>
          <w:kern w:val="0"/>
          <w:vertAlign w:val="superscript"/>
        </w:rPr>
        <w:t>2）</w:t>
      </w:r>
      <w:r w:rsidRPr="00863A27">
        <w:rPr>
          <w:rFonts w:ascii="宋体" w:hAnsi="宋体" w:cs="Helvetica" w:hint="eastAsia"/>
          <w:kern w:val="0"/>
        </w:rPr>
        <w:t>的说法。乌鱼即乌贼，乌鱼蛋就是“墨斗卵”。</w:t>
      </w:r>
    </w:p>
    <w:p w14:paraId="2C11B276" w14:textId="77777777" w:rsidR="003801EF" w:rsidRDefault="00363CF6" w:rsidP="003801EF">
      <w:pPr>
        <w:spacing w:line="240" w:lineRule="auto"/>
        <w:ind w:firstLineChars="150" w:firstLine="315"/>
        <w:rPr>
          <w:rFonts w:ascii="宋体" w:hAnsi="宋体" w:cs="Helvetica"/>
          <w:kern w:val="0"/>
        </w:rPr>
      </w:pPr>
      <w:r w:rsidRPr="00863A27">
        <w:rPr>
          <w:rFonts w:ascii="宋体" w:hAnsi="宋体" w:cs="Helvetica" w:hint="eastAsia"/>
          <w:kern w:val="0"/>
        </w:rPr>
        <w:t>所谓的墨斗卵，</w:t>
      </w:r>
      <w:r w:rsidR="003801EF" w:rsidRPr="003801EF">
        <w:rPr>
          <w:rFonts w:ascii="宋体" w:hAnsi="宋体" w:cs="Helvetica" w:hint="eastAsia"/>
          <w:kern w:val="0"/>
        </w:rPr>
        <w:t>是指雌性墨鱼体内的缠卵腺。墨斗</w:t>
      </w:r>
      <w:proofErr w:type="gramStart"/>
      <w:r w:rsidRPr="00863A27">
        <w:rPr>
          <w:rFonts w:ascii="宋体" w:hAnsi="宋体" w:cs="Helvetica" w:hint="eastAsia"/>
          <w:kern w:val="0"/>
        </w:rPr>
        <w:t>卵</w:t>
      </w:r>
      <w:proofErr w:type="gramEnd"/>
      <w:r w:rsidRPr="00863A27">
        <w:rPr>
          <w:rFonts w:ascii="宋体" w:hAnsi="宋体" w:cs="Helvetica" w:hint="eastAsia"/>
          <w:kern w:val="0"/>
        </w:rPr>
        <w:t>营养丰富，可腌制、爆炒，或制成干品后炖煮等，在沿海各地有多种吃法。而将墨斗鱼卵制作成金黄色的香喷美味的粿品——</w:t>
      </w:r>
      <w:bookmarkStart w:id="9" w:name="_Hlk137417154"/>
      <w:r w:rsidRPr="00863A27">
        <w:rPr>
          <w:rFonts w:ascii="宋体" w:hAnsi="宋体" w:cs="Helvetica" w:hint="eastAsia"/>
          <w:kern w:val="0"/>
        </w:rPr>
        <w:t>“墨斗卵粿”</w:t>
      </w:r>
      <w:bookmarkEnd w:id="9"/>
      <w:r w:rsidRPr="00863A27">
        <w:rPr>
          <w:rFonts w:ascii="宋体" w:hAnsi="宋体" w:cs="Helvetica" w:hint="eastAsia"/>
          <w:kern w:val="0"/>
        </w:rPr>
        <w:t>，</w:t>
      </w:r>
      <w:r w:rsidR="003801EF" w:rsidRPr="003801EF">
        <w:rPr>
          <w:rFonts w:ascii="宋体" w:hAnsi="宋体" w:cs="Helvetica" w:hint="eastAsia"/>
          <w:kern w:val="0"/>
        </w:rPr>
        <w:t>则以汕头市</w:t>
      </w:r>
      <w:proofErr w:type="gramStart"/>
      <w:r w:rsidR="003801EF" w:rsidRPr="003801EF">
        <w:rPr>
          <w:rFonts w:ascii="宋体" w:hAnsi="宋体" w:cs="Helvetica" w:hint="eastAsia"/>
          <w:kern w:val="0"/>
        </w:rPr>
        <w:t>濠</w:t>
      </w:r>
      <w:proofErr w:type="gramEnd"/>
      <w:r w:rsidR="003801EF" w:rsidRPr="003801EF">
        <w:rPr>
          <w:rFonts w:ascii="宋体" w:hAnsi="宋体" w:cs="Helvetica" w:hint="eastAsia"/>
          <w:kern w:val="0"/>
        </w:rPr>
        <w:t>江区最为独特。</w:t>
      </w:r>
    </w:p>
    <w:p w14:paraId="1E62C7A4" w14:textId="77777777" w:rsidR="003801EF" w:rsidRDefault="00363CF6" w:rsidP="003801EF">
      <w:pPr>
        <w:spacing w:line="240" w:lineRule="auto"/>
        <w:ind w:firstLineChars="150" w:firstLine="315"/>
        <w:rPr>
          <w:rFonts w:ascii="宋体" w:hAnsi="宋体" w:cs="Helvetica"/>
          <w:kern w:val="0"/>
        </w:rPr>
      </w:pPr>
      <w:r w:rsidRPr="00863A27">
        <w:rPr>
          <w:rFonts w:ascii="宋体" w:hAnsi="宋体" w:cs="Helvetica" w:hint="eastAsia"/>
          <w:kern w:val="0"/>
        </w:rPr>
        <w:t>“墨斗卵粿”以墨斗鱼卵</w:t>
      </w:r>
      <w:r w:rsidR="003801EF" w:rsidRPr="003801EF">
        <w:rPr>
          <w:rFonts w:ascii="宋体" w:hAnsi="宋体" w:cs="Helvetica" w:hint="eastAsia"/>
          <w:kern w:val="0"/>
        </w:rPr>
        <w:t>（雌墨鱼的缠卵腺）</w:t>
      </w:r>
      <w:r w:rsidRPr="00863A27">
        <w:rPr>
          <w:rFonts w:ascii="宋体" w:hAnsi="宋体" w:cs="Helvetica" w:hint="eastAsia"/>
          <w:kern w:val="0"/>
        </w:rPr>
        <w:t>、淀粉、食盐、青蒜、味精为原料，制作时要从鲜活的墨鱼中先取出卵腺，历经洗净剥膜、手工捏成泥状、搅拌至“膨化”、切片油煎等多道工序精工制作而成</w:t>
      </w:r>
      <w:r w:rsidR="003801EF" w:rsidRPr="003801EF">
        <w:rPr>
          <w:rFonts w:ascii="宋体" w:hAnsi="宋体" w:cs="Helvetica" w:hint="eastAsia"/>
          <w:kern w:val="0"/>
        </w:rPr>
        <w:t>，其间盐水与墨鱼卵在翻搅中形成泥状、产生膨化而凝结的工序，是墨斗卵粿制作特有的工序，体现出潮汕美食“擅烹海鲜、食不厌精、脍不厌细”的烹制特点。</w:t>
      </w:r>
    </w:p>
    <w:p w14:paraId="7F1CD2F2" w14:textId="090EF893" w:rsidR="00363CF6" w:rsidRPr="00863A27" w:rsidRDefault="00363CF6" w:rsidP="003801EF">
      <w:pPr>
        <w:spacing w:line="240" w:lineRule="auto"/>
        <w:ind w:firstLineChars="150" w:firstLine="315"/>
        <w:rPr>
          <w:rFonts w:ascii="宋体" w:hAnsi="宋体" w:cs="Helvetica"/>
          <w:kern w:val="0"/>
        </w:rPr>
      </w:pPr>
      <w:r w:rsidRPr="00863A27">
        <w:rPr>
          <w:rFonts w:ascii="宋体" w:hAnsi="宋体" w:cs="Helvetica" w:hint="eastAsia"/>
          <w:kern w:val="0"/>
        </w:rPr>
        <w:t>墨斗（墨鱼）卵含有丰富的蛋白质、多种氨基酸和微量元素，具有降血脂、降血压，补心养阴、利水止血等食用功效。</w:t>
      </w:r>
    </w:p>
    <w:p w14:paraId="0FD58906" w14:textId="77777777" w:rsidR="00363CF6" w:rsidRPr="00863A27" w:rsidRDefault="00363CF6" w:rsidP="00363CF6">
      <w:pPr>
        <w:spacing w:line="240" w:lineRule="auto"/>
        <w:ind w:firstLineChars="200" w:firstLine="420"/>
        <w:rPr>
          <w:rFonts w:ascii="宋体" w:hAnsi="宋体" w:cs="Helvetica"/>
          <w:kern w:val="0"/>
        </w:rPr>
      </w:pPr>
      <w:r w:rsidRPr="00863A27">
        <w:rPr>
          <w:rFonts w:ascii="宋体" w:hAnsi="宋体" w:cs="Helvetica" w:hint="eastAsia"/>
          <w:kern w:val="0"/>
        </w:rPr>
        <w:t>烹制好的墨斗卵粿，外表金黄，内里雪白，香软弹牙，食用时蘸上</w:t>
      </w:r>
      <w:proofErr w:type="gramStart"/>
      <w:r w:rsidRPr="00863A27">
        <w:rPr>
          <w:rFonts w:ascii="宋体" w:hAnsi="宋体" w:cs="Helvetica" w:hint="eastAsia"/>
          <w:kern w:val="0"/>
        </w:rPr>
        <w:t>甜桔油或</w:t>
      </w:r>
      <w:proofErr w:type="gramEnd"/>
      <w:r w:rsidRPr="00863A27">
        <w:rPr>
          <w:rFonts w:ascii="宋体" w:hAnsi="宋体" w:cs="Helvetica" w:hint="eastAsia"/>
          <w:kern w:val="0"/>
        </w:rPr>
        <w:t>辣椒酱，尤为美味。</w:t>
      </w:r>
    </w:p>
    <w:p w14:paraId="0DF66F71" w14:textId="77777777" w:rsidR="00103AD8" w:rsidRPr="00863A27" w:rsidRDefault="00363CF6" w:rsidP="00363CF6">
      <w:pPr>
        <w:pStyle w:val="afffff1"/>
        <w:ind w:firstLine="420"/>
      </w:pPr>
      <w:r w:rsidRPr="00863A27">
        <w:rPr>
          <w:rFonts w:hAnsi="宋体" w:cs="Helvetica" w:hint="eastAsia"/>
          <w:szCs w:val="21"/>
        </w:rPr>
        <w:t>墨斗卵粿是老少皆宜的健康风味小吃，先后被评为“中华名小吃”、“汕头名小吃”，其制作技艺，也于2</w:t>
      </w:r>
      <w:r w:rsidRPr="00863A27">
        <w:rPr>
          <w:rFonts w:hAnsi="宋体" w:cs="Helvetica"/>
          <w:szCs w:val="21"/>
        </w:rPr>
        <w:t>023</w:t>
      </w:r>
      <w:r w:rsidRPr="00863A27">
        <w:rPr>
          <w:rFonts w:hAnsi="宋体" w:cs="Helvetica" w:hint="eastAsia"/>
          <w:szCs w:val="21"/>
        </w:rPr>
        <w:t>年5月列入汕头市</w:t>
      </w:r>
      <w:proofErr w:type="gramStart"/>
      <w:r w:rsidRPr="00863A27">
        <w:rPr>
          <w:rFonts w:hAnsi="宋体" w:cs="Helvetica" w:hint="eastAsia"/>
          <w:szCs w:val="21"/>
        </w:rPr>
        <w:t>濠</w:t>
      </w:r>
      <w:proofErr w:type="gramEnd"/>
      <w:r w:rsidRPr="00863A27">
        <w:rPr>
          <w:rFonts w:hAnsi="宋体" w:cs="Helvetica" w:hint="eastAsia"/>
          <w:szCs w:val="21"/>
        </w:rPr>
        <w:t>江区非物质文化遗产代表性项目名录。</w:t>
      </w:r>
    </w:p>
    <w:p w14:paraId="421E07BC" w14:textId="2C6FA11E" w:rsidR="00103AD8" w:rsidRDefault="00103AD8">
      <w:pPr>
        <w:pStyle w:val="afd"/>
        <w:numPr>
          <w:ilvl w:val="0"/>
          <w:numId w:val="0"/>
        </w:numPr>
        <w:spacing w:before="120" w:after="120"/>
        <w:jc w:val="both"/>
        <w:sectPr w:rsidR="00103AD8">
          <w:pgSz w:w="11906" w:h="16838"/>
          <w:pgMar w:top="2410" w:right="1134" w:bottom="1134" w:left="1134" w:header="1418" w:footer="1134" w:gutter="284"/>
          <w:pgNumType w:fmt="upperRoman"/>
          <w:cols w:space="425"/>
          <w:formProt w:val="0"/>
          <w:docGrid w:linePitch="312"/>
        </w:sectPr>
      </w:pPr>
    </w:p>
    <w:p w14:paraId="151B8E4B" w14:textId="77777777" w:rsidR="00103AD8" w:rsidRDefault="00103AD8">
      <w:pPr>
        <w:spacing w:line="20" w:lineRule="exact"/>
        <w:jc w:val="center"/>
        <w:rPr>
          <w:rFonts w:ascii="黑体" w:eastAsia="黑体" w:hAnsi="黑体"/>
          <w:sz w:val="32"/>
          <w:szCs w:val="32"/>
        </w:rPr>
      </w:pPr>
      <w:bookmarkStart w:id="10" w:name="BookMark4"/>
      <w:bookmarkEnd w:id="7"/>
    </w:p>
    <w:p w14:paraId="5D2E824D" w14:textId="77777777" w:rsidR="00103AD8" w:rsidRDefault="00103AD8">
      <w:pPr>
        <w:spacing w:line="20" w:lineRule="exact"/>
        <w:jc w:val="center"/>
        <w:rPr>
          <w:rFonts w:ascii="黑体" w:eastAsia="黑体" w:hAnsi="黑体"/>
          <w:sz w:val="32"/>
          <w:szCs w:val="32"/>
        </w:rPr>
      </w:pPr>
    </w:p>
    <w:bookmarkStart w:id="11" w:name="NEW_STAND_NAME" w:displacedByCustomXml="next"/>
    <w:sdt>
      <w:sdtPr>
        <w:tag w:val="NEW_STAND_NAME"/>
        <w:id w:val="595910757"/>
        <w:lock w:val="sdtLocked"/>
        <w:placeholder>
          <w:docPart w:val="D3B350AF77184A9CB92A0CA351F70E14"/>
        </w:placeholder>
      </w:sdtPr>
      <w:sdtEndPr/>
      <w:sdtContent>
        <w:p w14:paraId="5C49A082" w14:textId="77777777" w:rsidR="00103AD8" w:rsidRDefault="006B642A">
          <w:pPr>
            <w:pStyle w:val="afffffffff4"/>
            <w:spacing w:beforeLines="100" w:before="240" w:afterLines="220" w:after="528"/>
          </w:pPr>
          <w:r w:rsidRPr="006B642A">
            <w:rPr>
              <w:rFonts w:hint="eastAsia"/>
            </w:rPr>
            <w:t>潮汕小吃 墨斗卵粿</w:t>
          </w:r>
        </w:p>
      </w:sdtContent>
    </w:sdt>
    <w:p w14:paraId="0F9F8195" w14:textId="77777777" w:rsidR="00103AD8" w:rsidRDefault="00B73FF4">
      <w:pPr>
        <w:pStyle w:val="affc"/>
        <w:spacing w:before="240" w:after="240"/>
      </w:pPr>
      <w:bookmarkStart w:id="12" w:name="_Toc24884218"/>
      <w:bookmarkStart w:id="13" w:name="_Toc24884211"/>
      <w:bookmarkStart w:id="14" w:name="_Toc26648465"/>
      <w:bookmarkStart w:id="15" w:name="_Toc26718930"/>
      <w:bookmarkStart w:id="16" w:name="_Toc26986771"/>
      <w:bookmarkStart w:id="17" w:name="_Toc17233333"/>
      <w:bookmarkStart w:id="18" w:name="_Toc26986530"/>
      <w:bookmarkStart w:id="19" w:name="_Toc17233325"/>
      <w:bookmarkStart w:id="20" w:name="_Toc139268883"/>
      <w:bookmarkEnd w:id="11"/>
      <w:r>
        <w:rPr>
          <w:rFonts w:hint="eastAsia"/>
        </w:rPr>
        <w:t>范围</w:t>
      </w:r>
      <w:bookmarkEnd w:id="12"/>
      <w:bookmarkEnd w:id="13"/>
      <w:bookmarkEnd w:id="14"/>
      <w:bookmarkEnd w:id="15"/>
      <w:bookmarkEnd w:id="16"/>
      <w:bookmarkEnd w:id="17"/>
      <w:bookmarkEnd w:id="18"/>
      <w:bookmarkEnd w:id="19"/>
      <w:bookmarkEnd w:id="20"/>
    </w:p>
    <w:p w14:paraId="753AE93F" w14:textId="77777777" w:rsidR="00103AD8" w:rsidRDefault="00B73FF4">
      <w:pPr>
        <w:pStyle w:val="afffff1"/>
        <w:ind w:firstLine="420"/>
      </w:pPr>
      <w:bookmarkStart w:id="21" w:name="_Toc24884219"/>
      <w:bookmarkStart w:id="22" w:name="_Toc26648466"/>
      <w:bookmarkStart w:id="23" w:name="_Toc17233326"/>
      <w:bookmarkStart w:id="24" w:name="_Toc17233334"/>
      <w:bookmarkStart w:id="25" w:name="_Toc24884212"/>
      <w:r>
        <w:rPr>
          <w:rFonts w:hint="eastAsia"/>
        </w:rPr>
        <w:t>本文件规定了</w:t>
      </w:r>
      <w:r w:rsidR="006B642A">
        <w:rPr>
          <w:rFonts w:hint="eastAsia"/>
        </w:rPr>
        <w:t>墨斗卵粿</w:t>
      </w:r>
      <w:r>
        <w:rPr>
          <w:rFonts w:hint="eastAsia"/>
        </w:rPr>
        <w:t>的基本要求、烹饪工艺、食用及特点。</w:t>
      </w:r>
    </w:p>
    <w:p w14:paraId="701317F6" w14:textId="77777777" w:rsidR="00103AD8" w:rsidRDefault="00B73FF4">
      <w:pPr>
        <w:pStyle w:val="afffff1"/>
        <w:ind w:firstLine="420"/>
      </w:pPr>
      <w:r>
        <w:rPr>
          <w:rFonts w:hint="eastAsia"/>
        </w:rPr>
        <w:t>本文件适用于</w:t>
      </w:r>
      <w:r w:rsidR="006B642A">
        <w:rPr>
          <w:rFonts w:hint="eastAsia"/>
        </w:rPr>
        <w:t>墨斗卵粿</w:t>
      </w:r>
      <w:r w:rsidR="00462752">
        <w:rPr>
          <w:rFonts w:hint="eastAsia"/>
        </w:rPr>
        <w:t>的</w:t>
      </w:r>
      <w:r>
        <w:rPr>
          <w:rFonts w:hint="eastAsia"/>
        </w:rPr>
        <w:t>烹制。</w:t>
      </w:r>
    </w:p>
    <w:p w14:paraId="278B1ECC" w14:textId="77777777" w:rsidR="00103AD8" w:rsidRDefault="00B73FF4">
      <w:pPr>
        <w:pStyle w:val="affc"/>
        <w:spacing w:before="240" w:after="240"/>
      </w:pPr>
      <w:bookmarkStart w:id="26" w:name="_Toc26718931"/>
      <w:bookmarkStart w:id="27" w:name="_Toc26986772"/>
      <w:bookmarkStart w:id="28" w:name="_Toc26986531"/>
      <w:bookmarkStart w:id="29" w:name="_Toc139268884"/>
      <w:r>
        <w:rPr>
          <w:rFonts w:hint="eastAsia"/>
        </w:rPr>
        <w:t>规范性引用文件</w:t>
      </w:r>
      <w:bookmarkEnd w:id="21"/>
      <w:bookmarkEnd w:id="22"/>
      <w:bookmarkEnd w:id="23"/>
      <w:bookmarkEnd w:id="24"/>
      <w:bookmarkEnd w:id="25"/>
      <w:bookmarkEnd w:id="26"/>
      <w:bookmarkEnd w:id="27"/>
      <w:bookmarkEnd w:id="28"/>
      <w:bookmarkEnd w:id="29"/>
    </w:p>
    <w:sdt>
      <w:sdtPr>
        <w:rPr>
          <w:rFonts w:hint="eastAsia"/>
        </w:rPr>
        <w:id w:val="715848253"/>
        <w:placeholder>
          <w:docPart w:val="7C6270723E5948F984BDA15C924241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F293747" w14:textId="77777777" w:rsidR="00103AD8" w:rsidRDefault="00B73FF4">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B3A56FE" w14:textId="77777777" w:rsidR="003928DD" w:rsidRDefault="003928DD" w:rsidP="006B642A">
      <w:pPr>
        <w:pStyle w:val="afffff1"/>
        <w:ind w:firstLine="420"/>
      </w:pPr>
      <w:r>
        <w:rPr>
          <w:rFonts w:hint="eastAsia"/>
        </w:rPr>
        <w:t>GB 2720  食品安全国家标准 味精</w:t>
      </w:r>
    </w:p>
    <w:p w14:paraId="58280A97" w14:textId="77777777" w:rsidR="006B642A" w:rsidRDefault="006B642A" w:rsidP="006B642A">
      <w:pPr>
        <w:pStyle w:val="afffff1"/>
        <w:ind w:firstLine="420"/>
      </w:pPr>
      <w:r>
        <w:rPr>
          <w:rFonts w:hint="eastAsia"/>
        </w:rPr>
        <w:t>GB 2721  食品安全国家标准 食用盐</w:t>
      </w:r>
    </w:p>
    <w:p w14:paraId="132B252A" w14:textId="77777777" w:rsidR="006B642A" w:rsidRDefault="006B642A" w:rsidP="006B642A">
      <w:pPr>
        <w:pStyle w:val="afffff1"/>
        <w:ind w:firstLine="420"/>
      </w:pPr>
      <w:r>
        <w:t xml:space="preserve">GB 2733  </w:t>
      </w:r>
      <w:r>
        <w:rPr>
          <w:rFonts w:hint="eastAsia"/>
        </w:rPr>
        <w:t>食品安全国家标准</w:t>
      </w:r>
      <w:r>
        <w:t xml:space="preserve"> </w:t>
      </w:r>
      <w:r>
        <w:rPr>
          <w:rFonts w:hint="eastAsia"/>
        </w:rPr>
        <w:t>鲜、</w:t>
      </w:r>
      <w:proofErr w:type="gramStart"/>
      <w:r>
        <w:rPr>
          <w:rFonts w:hint="eastAsia"/>
        </w:rPr>
        <w:t>冻动物</w:t>
      </w:r>
      <w:proofErr w:type="gramEnd"/>
      <w:r>
        <w:rPr>
          <w:rFonts w:hint="eastAsia"/>
        </w:rPr>
        <w:t>性水产品</w:t>
      </w:r>
    </w:p>
    <w:p w14:paraId="793D7BB8" w14:textId="77777777" w:rsidR="006B642A" w:rsidRDefault="006B642A" w:rsidP="006B642A">
      <w:pPr>
        <w:pStyle w:val="afffff1"/>
        <w:ind w:firstLine="420"/>
      </w:pPr>
      <w:r>
        <w:rPr>
          <w:rFonts w:hint="eastAsia"/>
        </w:rPr>
        <w:t>GB 2762  食品安全国家标准 食品中污染物限量</w:t>
      </w:r>
    </w:p>
    <w:p w14:paraId="46C03C47" w14:textId="77777777" w:rsidR="006B642A" w:rsidRDefault="006B642A" w:rsidP="006B642A">
      <w:pPr>
        <w:pStyle w:val="afffff1"/>
        <w:ind w:firstLine="420"/>
      </w:pPr>
      <w:r>
        <w:t>GB 2763</w:t>
      </w:r>
      <w:r>
        <w:rPr>
          <w:rFonts w:hint="eastAsia"/>
        </w:rPr>
        <w:t xml:space="preserve">  食品安全国家标准 食品中农药最大残留限量</w:t>
      </w:r>
    </w:p>
    <w:p w14:paraId="57D54223" w14:textId="77777777" w:rsidR="006B642A" w:rsidRDefault="006B642A" w:rsidP="006B642A">
      <w:pPr>
        <w:pStyle w:val="afffff1"/>
        <w:ind w:firstLine="420"/>
      </w:pPr>
      <w:r>
        <w:t xml:space="preserve">GB 4806.1  </w:t>
      </w:r>
      <w:r>
        <w:rPr>
          <w:rFonts w:hint="eastAsia"/>
        </w:rPr>
        <w:t>食品安全国家标准</w:t>
      </w:r>
      <w:r>
        <w:t xml:space="preserve"> </w:t>
      </w:r>
      <w:r>
        <w:rPr>
          <w:rFonts w:hint="eastAsia"/>
        </w:rPr>
        <w:t>食品接触材料及制品通用安全要求</w:t>
      </w:r>
    </w:p>
    <w:p w14:paraId="2B572A75" w14:textId="77777777" w:rsidR="006B642A" w:rsidRDefault="006B642A" w:rsidP="006B642A">
      <w:pPr>
        <w:pStyle w:val="afffff1"/>
        <w:ind w:firstLine="420"/>
      </w:pPr>
      <w:r>
        <w:t xml:space="preserve">GB 4806.9  </w:t>
      </w:r>
      <w:r>
        <w:rPr>
          <w:rFonts w:hint="eastAsia"/>
        </w:rPr>
        <w:t>食品安全国家标准</w:t>
      </w:r>
      <w:r>
        <w:t xml:space="preserve"> </w:t>
      </w:r>
      <w:r>
        <w:rPr>
          <w:rFonts w:hint="eastAsia"/>
        </w:rPr>
        <w:t>食品接触用金属材料及制品</w:t>
      </w:r>
    </w:p>
    <w:p w14:paraId="4A049A01" w14:textId="77777777" w:rsidR="006B642A" w:rsidRDefault="006B642A" w:rsidP="006B642A">
      <w:pPr>
        <w:pStyle w:val="afffff1"/>
        <w:ind w:firstLine="420"/>
      </w:pPr>
      <w:r>
        <w:rPr>
          <w:rFonts w:hint="eastAsia"/>
        </w:rPr>
        <w:t>GB 5749  生活饮用水卫生标准</w:t>
      </w:r>
    </w:p>
    <w:p w14:paraId="2D94E77D" w14:textId="77777777" w:rsidR="006B642A" w:rsidRDefault="006B642A" w:rsidP="006B642A">
      <w:pPr>
        <w:pStyle w:val="afffff1"/>
        <w:ind w:firstLine="420"/>
      </w:pPr>
      <w:bookmarkStart w:id="30" w:name="OLE_LINK1"/>
      <w:r>
        <w:rPr>
          <w:rFonts w:hint="eastAsia"/>
        </w:rPr>
        <w:t xml:space="preserve">GB 10146  食品安全国家标准 </w:t>
      </w:r>
      <w:r>
        <w:t>食用动物油脂</w:t>
      </w:r>
    </w:p>
    <w:bookmarkEnd w:id="30"/>
    <w:p w14:paraId="4481790E" w14:textId="77777777" w:rsidR="006B642A" w:rsidRDefault="006B642A" w:rsidP="006B642A">
      <w:pPr>
        <w:pStyle w:val="afffff1"/>
        <w:ind w:firstLine="420"/>
      </w:pPr>
      <w:r>
        <w:rPr>
          <w:rFonts w:hint="eastAsia"/>
        </w:rPr>
        <w:t>GB 14934  食品安全国家标准 消毒餐（饮）具</w:t>
      </w:r>
    </w:p>
    <w:p w14:paraId="360DF557" w14:textId="77777777" w:rsidR="006B642A" w:rsidRDefault="006B642A" w:rsidP="006B642A">
      <w:pPr>
        <w:pStyle w:val="afffff1"/>
        <w:ind w:firstLine="420"/>
      </w:pPr>
      <w:r>
        <w:rPr>
          <w:rFonts w:hint="eastAsia"/>
        </w:rPr>
        <w:t>GB 31637  食品安全国家标准 食用淀粉</w:t>
      </w:r>
    </w:p>
    <w:p w14:paraId="5089C99F" w14:textId="77777777" w:rsidR="00C77135" w:rsidRDefault="00C77135" w:rsidP="006B642A">
      <w:pPr>
        <w:pStyle w:val="afffff1"/>
        <w:ind w:firstLine="420"/>
      </w:pPr>
      <w:r>
        <w:rPr>
          <w:rFonts w:hint="eastAsia"/>
        </w:rPr>
        <w:t>GB 31644  食品安全国家标准 复合调味料</w:t>
      </w:r>
    </w:p>
    <w:p w14:paraId="5108A962" w14:textId="77777777" w:rsidR="006B642A" w:rsidRDefault="006B642A" w:rsidP="006B642A">
      <w:pPr>
        <w:pStyle w:val="afffff1"/>
        <w:ind w:firstLine="420"/>
      </w:pPr>
      <w:r>
        <w:rPr>
          <w:rFonts w:hint="eastAsia"/>
        </w:rPr>
        <w:t>GB 31654  食品安全国家标准 餐饮服务通用卫生规范</w:t>
      </w:r>
    </w:p>
    <w:p w14:paraId="5456FF86" w14:textId="77777777" w:rsidR="00F77242" w:rsidRDefault="00F77242" w:rsidP="006B642A">
      <w:pPr>
        <w:pStyle w:val="afffff1"/>
        <w:ind w:firstLine="420"/>
      </w:pPr>
      <w:r>
        <w:t>NY/T 1</w:t>
      </w:r>
      <w:r>
        <w:rPr>
          <w:rFonts w:hint="eastAsia"/>
        </w:rPr>
        <w:t>070  辣椒酱</w:t>
      </w:r>
    </w:p>
    <w:p w14:paraId="2895993D" w14:textId="77777777" w:rsidR="00103AD8" w:rsidRDefault="006B642A" w:rsidP="006B642A">
      <w:pPr>
        <w:pStyle w:val="afffff1"/>
        <w:ind w:firstLine="420"/>
      </w:pPr>
      <w:r>
        <w:t>NY/T 1987</w:t>
      </w:r>
      <w:r>
        <w:rPr>
          <w:rFonts w:hint="eastAsia"/>
        </w:rPr>
        <w:t xml:space="preserve">  </w:t>
      </w:r>
      <w:proofErr w:type="gramStart"/>
      <w:r>
        <w:rPr>
          <w:rFonts w:hint="eastAsia"/>
        </w:rPr>
        <w:t>鲜切蔬菜</w:t>
      </w:r>
      <w:proofErr w:type="gramEnd"/>
    </w:p>
    <w:p w14:paraId="0E247FAC" w14:textId="77777777" w:rsidR="00103AD8" w:rsidRDefault="00B73FF4">
      <w:pPr>
        <w:pStyle w:val="affc"/>
        <w:spacing w:before="240" w:after="240"/>
      </w:pPr>
      <w:bookmarkStart w:id="31" w:name="_Toc139268885"/>
      <w:r>
        <w:rPr>
          <w:rFonts w:hint="eastAsia"/>
          <w:szCs w:val="21"/>
        </w:rPr>
        <w:t>术语和定义</w:t>
      </w:r>
      <w:bookmarkEnd w:id="31"/>
    </w:p>
    <w:p w14:paraId="29429A0A" w14:textId="77777777" w:rsidR="00EC35A1" w:rsidRDefault="00EC35A1" w:rsidP="00EC35A1">
      <w:pPr>
        <w:pStyle w:val="afffff1"/>
        <w:ind w:firstLine="420"/>
        <w:rPr>
          <w:rFonts w:ascii="Calibri" w:hAnsi="宋体"/>
          <w:kern w:val="2"/>
          <w:szCs w:val="21"/>
        </w:rPr>
      </w:pPr>
      <w:bookmarkStart w:id="32" w:name="_Toc26986532"/>
      <w:bookmarkEnd w:id="32"/>
      <w:r>
        <w:t>本文件没有需要界定的术语和定义。</w:t>
      </w:r>
    </w:p>
    <w:p w14:paraId="7B1C4014" w14:textId="77777777" w:rsidR="00103AD8" w:rsidRDefault="00B73FF4">
      <w:pPr>
        <w:pStyle w:val="affc"/>
        <w:spacing w:before="240" w:after="240"/>
      </w:pPr>
      <w:bookmarkStart w:id="33" w:name="_Toc139268886"/>
      <w:r>
        <w:rPr>
          <w:rFonts w:hint="eastAsia"/>
        </w:rPr>
        <w:t>基本要求</w:t>
      </w:r>
      <w:bookmarkEnd w:id="33"/>
    </w:p>
    <w:p w14:paraId="05D3464A" w14:textId="77777777" w:rsidR="00103AD8" w:rsidRDefault="00B73FF4">
      <w:pPr>
        <w:pStyle w:val="affd"/>
        <w:spacing w:before="120" w:after="120"/>
      </w:pPr>
      <w:r>
        <w:rPr>
          <w:rFonts w:hint="eastAsia"/>
        </w:rPr>
        <w:t>原料要求</w:t>
      </w:r>
    </w:p>
    <w:p w14:paraId="153C44A6" w14:textId="77777777" w:rsidR="00103AD8" w:rsidRDefault="00B73FF4">
      <w:pPr>
        <w:pStyle w:val="afffff1"/>
        <w:ind w:firstLine="420"/>
      </w:pPr>
      <w:r>
        <w:rPr>
          <w:rFonts w:hint="eastAsia"/>
        </w:rPr>
        <w:t>主料、辅料、调料应符合GB 2762和GB 2763的规定，并符合表1的要求。</w:t>
      </w:r>
    </w:p>
    <w:p w14:paraId="44225DE2" w14:textId="77777777" w:rsidR="00103AD8" w:rsidRDefault="00B73FF4">
      <w:pPr>
        <w:pStyle w:val="aff2"/>
        <w:spacing w:before="120" w:after="120"/>
      </w:pPr>
      <w:r>
        <w:rPr>
          <w:rFonts w:hint="eastAsia"/>
        </w:rPr>
        <w:t>原料要求</w:t>
      </w:r>
    </w:p>
    <w:tbl>
      <w:tblPr>
        <w:tblStyle w:val="affff3"/>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103AD8" w14:paraId="4B8A8ED5" w14:textId="77777777" w:rsidTr="005D756C">
        <w:trPr>
          <w:tblHeader/>
          <w:jc w:val="center"/>
        </w:trPr>
        <w:tc>
          <w:tcPr>
            <w:tcW w:w="1666" w:type="pct"/>
            <w:tcBorders>
              <w:top w:val="single" w:sz="8" w:space="0" w:color="auto"/>
              <w:bottom w:val="single" w:sz="8" w:space="0" w:color="auto"/>
            </w:tcBorders>
            <w:shd w:val="clear" w:color="auto" w:fill="auto"/>
            <w:vAlign w:val="center"/>
          </w:tcPr>
          <w:p w14:paraId="75788F2D" w14:textId="77777777" w:rsidR="00103AD8" w:rsidRDefault="00B73FF4">
            <w:pPr>
              <w:pStyle w:val="afffffffff5"/>
              <w:spacing w:beforeLines="10" w:before="24" w:afterLines="10" w:after="24"/>
            </w:pPr>
            <w:r>
              <w:rPr>
                <w:rFonts w:hint="eastAsia"/>
              </w:rPr>
              <w:t>类型</w:t>
            </w:r>
          </w:p>
        </w:tc>
        <w:tc>
          <w:tcPr>
            <w:tcW w:w="1667" w:type="pct"/>
            <w:tcBorders>
              <w:top w:val="single" w:sz="8" w:space="0" w:color="auto"/>
              <w:bottom w:val="single" w:sz="8" w:space="0" w:color="auto"/>
            </w:tcBorders>
            <w:shd w:val="clear" w:color="auto" w:fill="auto"/>
            <w:vAlign w:val="center"/>
          </w:tcPr>
          <w:p w14:paraId="2D1996A7" w14:textId="77777777" w:rsidR="00103AD8" w:rsidRDefault="00B73FF4">
            <w:pPr>
              <w:pStyle w:val="afffffffff5"/>
              <w:spacing w:beforeLines="10" w:before="24" w:afterLines="10" w:after="24"/>
            </w:pPr>
            <w:r>
              <w:rPr>
                <w:rFonts w:hint="eastAsia"/>
              </w:rPr>
              <w:t>名称</w:t>
            </w:r>
          </w:p>
        </w:tc>
        <w:tc>
          <w:tcPr>
            <w:tcW w:w="1667" w:type="pct"/>
            <w:tcBorders>
              <w:top w:val="single" w:sz="8" w:space="0" w:color="auto"/>
              <w:bottom w:val="single" w:sz="8" w:space="0" w:color="auto"/>
            </w:tcBorders>
            <w:shd w:val="clear" w:color="auto" w:fill="auto"/>
            <w:vAlign w:val="center"/>
          </w:tcPr>
          <w:p w14:paraId="49B54E52" w14:textId="77777777" w:rsidR="00103AD8" w:rsidRDefault="00B73FF4">
            <w:pPr>
              <w:pStyle w:val="afffffffff5"/>
              <w:spacing w:beforeLines="10" w:before="24" w:afterLines="10" w:after="24"/>
            </w:pPr>
            <w:r>
              <w:t>要求</w:t>
            </w:r>
          </w:p>
        </w:tc>
      </w:tr>
      <w:tr w:rsidR="00103AD8" w14:paraId="73BF7790" w14:textId="77777777" w:rsidTr="005D756C">
        <w:trPr>
          <w:jc w:val="center"/>
        </w:trPr>
        <w:tc>
          <w:tcPr>
            <w:tcW w:w="1666" w:type="pct"/>
            <w:tcBorders>
              <w:top w:val="single" w:sz="8" w:space="0" w:color="auto"/>
            </w:tcBorders>
            <w:shd w:val="clear" w:color="auto" w:fill="auto"/>
            <w:vAlign w:val="center"/>
          </w:tcPr>
          <w:p w14:paraId="1D966290" w14:textId="77777777" w:rsidR="00103AD8" w:rsidRDefault="00B73FF4">
            <w:pPr>
              <w:pStyle w:val="afffffffff5"/>
              <w:spacing w:beforeLines="10" w:before="24" w:afterLines="10" w:after="24"/>
            </w:pPr>
            <w:r>
              <w:t>主料</w:t>
            </w:r>
          </w:p>
        </w:tc>
        <w:tc>
          <w:tcPr>
            <w:tcW w:w="1667" w:type="pct"/>
            <w:tcBorders>
              <w:top w:val="single" w:sz="8" w:space="0" w:color="auto"/>
            </w:tcBorders>
            <w:shd w:val="clear" w:color="auto" w:fill="auto"/>
            <w:vAlign w:val="center"/>
          </w:tcPr>
          <w:p w14:paraId="2D4FF858" w14:textId="77777777" w:rsidR="00103AD8" w:rsidRPr="00303F80" w:rsidRDefault="003928DD">
            <w:pPr>
              <w:pStyle w:val="afffffffff5"/>
              <w:spacing w:beforeLines="10" w:before="24" w:afterLines="10" w:after="24"/>
            </w:pPr>
            <w:r w:rsidRPr="00303F80">
              <w:rPr>
                <w:rFonts w:hint="eastAsia"/>
              </w:rPr>
              <w:t>墨鱼</w:t>
            </w:r>
            <w:r w:rsidR="000848CB" w:rsidRPr="00303F80">
              <w:t>卵</w:t>
            </w:r>
            <w:r w:rsidRPr="00303F80">
              <w:rPr>
                <w:rFonts w:hint="eastAsia"/>
              </w:rPr>
              <w:t>（</w:t>
            </w:r>
            <w:r w:rsidRPr="00303F80">
              <w:t>雌墨鱼的缠卵腺</w:t>
            </w:r>
            <w:r w:rsidRPr="00303F80">
              <w:rPr>
                <w:rFonts w:hint="eastAsia"/>
              </w:rPr>
              <w:t>）</w:t>
            </w:r>
          </w:p>
        </w:tc>
        <w:tc>
          <w:tcPr>
            <w:tcW w:w="1667" w:type="pct"/>
            <w:tcBorders>
              <w:top w:val="single" w:sz="8" w:space="0" w:color="auto"/>
            </w:tcBorders>
            <w:shd w:val="clear" w:color="auto" w:fill="auto"/>
            <w:vAlign w:val="center"/>
          </w:tcPr>
          <w:p w14:paraId="6FF70D20" w14:textId="77777777" w:rsidR="00103AD8" w:rsidRPr="00303F80" w:rsidRDefault="00EC35A1">
            <w:pPr>
              <w:pStyle w:val="afffffffff5"/>
              <w:spacing w:beforeLines="10" w:before="24" w:afterLines="10" w:after="24"/>
            </w:pPr>
            <w:r w:rsidRPr="00303F80">
              <w:rPr>
                <w:rFonts w:hint="eastAsia"/>
              </w:rPr>
              <w:t>GB 2733</w:t>
            </w:r>
          </w:p>
        </w:tc>
      </w:tr>
      <w:tr w:rsidR="005D1AB9" w14:paraId="724B2DC2" w14:textId="77777777" w:rsidTr="005D756C">
        <w:trPr>
          <w:jc w:val="center"/>
        </w:trPr>
        <w:tc>
          <w:tcPr>
            <w:tcW w:w="1666" w:type="pct"/>
            <w:vMerge w:val="restart"/>
            <w:shd w:val="clear" w:color="auto" w:fill="auto"/>
            <w:vAlign w:val="center"/>
          </w:tcPr>
          <w:p w14:paraId="135AC1BB" w14:textId="77777777" w:rsidR="005D1AB9" w:rsidRDefault="005D1AB9">
            <w:pPr>
              <w:pStyle w:val="afffffffff5"/>
              <w:spacing w:beforeLines="10" w:before="24" w:afterLines="10" w:after="24"/>
            </w:pPr>
            <w:r>
              <w:t>辅料</w:t>
            </w:r>
          </w:p>
        </w:tc>
        <w:tc>
          <w:tcPr>
            <w:tcW w:w="1667" w:type="pct"/>
            <w:shd w:val="clear" w:color="auto" w:fill="auto"/>
            <w:vAlign w:val="center"/>
          </w:tcPr>
          <w:p w14:paraId="1BC6E480" w14:textId="77777777" w:rsidR="005D1AB9" w:rsidRPr="00303F80" w:rsidRDefault="005D1AB9" w:rsidP="002005A7">
            <w:pPr>
              <w:pStyle w:val="afffffffff5"/>
              <w:spacing w:beforeLines="10" w:before="24" w:afterLines="10" w:after="24"/>
            </w:pPr>
            <w:r w:rsidRPr="00303F80">
              <w:rPr>
                <w:rFonts w:hint="eastAsia"/>
              </w:rPr>
              <w:t>饮用水</w:t>
            </w:r>
          </w:p>
        </w:tc>
        <w:tc>
          <w:tcPr>
            <w:tcW w:w="1667" w:type="pct"/>
            <w:shd w:val="clear" w:color="auto" w:fill="auto"/>
            <w:vAlign w:val="center"/>
          </w:tcPr>
          <w:p w14:paraId="3838B381" w14:textId="77777777" w:rsidR="005D1AB9" w:rsidRPr="00303F80" w:rsidRDefault="005D1AB9" w:rsidP="002005A7">
            <w:pPr>
              <w:pStyle w:val="afffffffff5"/>
              <w:spacing w:beforeLines="10" w:before="24" w:afterLines="10" w:after="24"/>
            </w:pPr>
            <w:r w:rsidRPr="00303F80">
              <w:rPr>
                <w:rFonts w:hint="eastAsia"/>
              </w:rPr>
              <w:t>GB 5749</w:t>
            </w:r>
          </w:p>
        </w:tc>
      </w:tr>
      <w:tr w:rsidR="005D1AB9" w14:paraId="643D6589" w14:textId="77777777" w:rsidTr="005D756C">
        <w:trPr>
          <w:trHeight w:val="90"/>
          <w:jc w:val="center"/>
        </w:trPr>
        <w:tc>
          <w:tcPr>
            <w:tcW w:w="1666" w:type="pct"/>
            <w:vMerge/>
            <w:shd w:val="clear" w:color="auto" w:fill="auto"/>
            <w:vAlign w:val="center"/>
          </w:tcPr>
          <w:p w14:paraId="492759C5" w14:textId="77777777" w:rsidR="005D1AB9" w:rsidRDefault="005D1AB9">
            <w:pPr>
              <w:pStyle w:val="afffffffff5"/>
              <w:spacing w:beforeLines="10" w:before="24" w:afterLines="10" w:after="24"/>
            </w:pPr>
          </w:p>
        </w:tc>
        <w:tc>
          <w:tcPr>
            <w:tcW w:w="1667" w:type="pct"/>
            <w:shd w:val="clear" w:color="auto" w:fill="auto"/>
            <w:vAlign w:val="center"/>
          </w:tcPr>
          <w:p w14:paraId="05ABC2CC" w14:textId="77777777" w:rsidR="005D1AB9" w:rsidRPr="00303F80" w:rsidRDefault="005D1AB9" w:rsidP="00B864CD">
            <w:pPr>
              <w:pStyle w:val="afffffffff5"/>
              <w:spacing w:beforeLines="10" w:before="24" w:afterLines="10" w:after="24"/>
            </w:pPr>
            <w:r w:rsidRPr="00303F80">
              <w:rPr>
                <w:rFonts w:hint="eastAsia"/>
              </w:rPr>
              <w:t>淀粉</w:t>
            </w:r>
          </w:p>
        </w:tc>
        <w:tc>
          <w:tcPr>
            <w:tcW w:w="1667" w:type="pct"/>
            <w:shd w:val="clear" w:color="auto" w:fill="auto"/>
            <w:vAlign w:val="center"/>
          </w:tcPr>
          <w:p w14:paraId="295CB2A0" w14:textId="77777777" w:rsidR="005D1AB9" w:rsidRPr="00303F80" w:rsidRDefault="005D1AB9" w:rsidP="00B864CD">
            <w:pPr>
              <w:pStyle w:val="afffffffff5"/>
              <w:spacing w:beforeLines="10" w:before="24" w:afterLines="10" w:after="24"/>
            </w:pPr>
            <w:r w:rsidRPr="00303F80">
              <w:rPr>
                <w:rFonts w:hint="eastAsia"/>
              </w:rPr>
              <w:t>GB 31637</w:t>
            </w:r>
          </w:p>
        </w:tc>
      </w:tr>
      <w:tr w:rsidR="005D1AB9" w14:paraId="25C4440F" w14:textId="77777777" w:rsidTr="005D756C">
        <w:trPr>
          <w:jc w:val="center"/>
        </w:trPr>
        <w:tc>
          <w:tcPr>
            <w:tcW w:w="1666" w:type="pct"/>
            <w:vMerge/>
            <w:shd w:val="clear" w:color="auto" w:fill="auto"/>
            <w:vAlign w:val="center"/>
          </w:tcPr>
          <w:p w14:paraId="226D2891" w14:textId="77777777" w:rsidR="005D1AB9" w:rsidRDefault="005D1AB9">
            <w:pPr>
              <w:pStyle w:val="afffffffff5"/>
              <w:spacing w:beforeLines="10" w:before="24" w:afterLines="10" w:after="24"/>
            </w:pPr>
          </w:p>
        </w:tc>
        <w:tc>
          <w:tcPr>
            <w:tcW w:w="1667" w:type="pct"/>
            <w:shd w:val="clear" w:color="auto" w:fill="auto"/>
            <w:vAlign w:val="center"/>
          </w:tcPr>
          <w:p w14:paraId="50B9F673" w14:textId="77777777" w:rsidR="005D1AB9" w:rsidRPr="00303F80" w:rsidRDefault="005D1AB9" w:rsidP="003928DD">
            <w:pPr>
              <w:pStyle w:val="afffffffff5"/>
              <w:spacing w:beforeLines="10" w:before="24" w:afterLines="10" w:after="24"/>
            </w:pPr>
            <w:r w:rsidRPr="00303F80">
              <w:rPr>
                <w:rFonts w:hint="eastAsia"/>
              </w:rPr>
              <w:t>青蒜粒</w:t>
            </w:r>
          </w:p>
        </w:tc>
        <w:tc>
          <w:tcPr>
            <w:tcW w:w="1667" w:type="pct"/>
            <w:shd w:val="clear" w:color="auto" w:fill="auto"/>
            <w:vAlign w:val="center"/>
          </w:tcPr>
          <w:p w14:paraId="09308754" w14:textId="77777777" w:rsidR="005D1AB9" w:rsidRPr="00303F80" w:rsidRDefault="005D1AB9" w:rsidP="002005A7">
            <w:pPr>
              <w:pStyle w:val="afffffffff5"/>
              <w:spacing w:beforeLines="10" w:before="24" w:afterLines="10" w:after="24"/>
            </w:pPr>
            <w:r w:rsidRPr="00303F80">
              <w:t>NY/T 1987</w:t>
            </w:r>
          </w:p>
        </w:tc>
      </w:tr>
      <w:tr w:rsidR="005D1AB9" w14:paraId="0894A29F" w14:textId="77777777" w:rsidTr="005D756C">
        <w:trPr>
          <w:jc w:val="center"/>
        </w:trPr>
        <w:tc>
          <w:tcPr>
            <w:tcW w:w="1666" w:type="pct"/>
            <w:vMerge/>
            <w:shd w:val="clear" w:color="auto" w:fill="auto"/>
            <w:vAlign w:val="center"/>
          </w:tcPr>
          <w:p w14:paraId="7573C32C" w14:textId="77777777" w:rsidR="005D1AB9" w:rsidRDefault="005D1AB9">
            <w:pPr>
              <w:pStyle w:val="afffffffff5"/>
              <w:spacing w:beforeLines="10" w:before="24" w:afterLines="10" w:after="24"/>
            </w:pPr>
          </w:p>
        </w:tc>
        <w:tc>
          <w:tcPr>
            <w:tcW w:w="1667" w:type="pct"/>
            <w:shd w:val="clear" w:color="auto" w:fill="auto"/>
            <w:vAlign w:val="center"/>
          </w:tcPr>
          <w:p w14:paraId="75135303" w14:textId="77777777" w:rsidR="005D1AB9" w:rsidRPr="00303F80" w:rsidRDefault="0076184F" w:rsidP="003928DD">
            <w:pPr>
              <w:pStyle w:val="afffffffff5"/>
              <w:spacing w:beforeLines="10" w:before="24" w:afterLines="10" w:after="24"/>
            </w:pPr>
            <w:r w:rsidRPr="00303F80">
              <w:rPr>
                <w:rFonts w:hint="eastAsia"/>
              </w:rPr>
              <w:t>熟猪油</w:t>
            </w:r>
          </w:p>
        </w:tc>
        <w:tc>
          <w:tcPr>
            <w:tcW w:w="1667" w:type="pct"/>
            <w:shd w:val="clear" w:color="auto" w:fill="auto"/>
            <w:vAlign w:val="center"/>
          </w:tcPr>
          <w:p w14:paraId="016486D1" w14:textId="77777777" w:rsidR="005D1AB9" w:rsidRPr="00303F80" w:rsidRDefault="0076184F" w:rsidP="002005A7">
            <w:pPr>
              <w:pStyle w:val="afffffffff5"/>
              <w:spacing w:beforeLines="10" w:before="24" w:afterLines="10" w:after="24"/>
            </w:pPr>
            <w:r w:rsidRPr="00303F80">
              <w:rPr>
                <w:rFonts w:hint="eastAsia"/>
              </w:rPr>
              <w:t>GB 10146</w:t>
            </w:r>
          </w:p>
        </w:tc>
      </w:tr>
      <w:tr w:rsidR="009850A5" w14:paraId="10C6B24A" w14:textId="77777777" w:rsidTr="007A2B8E">
        <w:trPr>
          <w:jc w:val="center"/>
        </w:trPr>
        <w:tc>
          <w:tcPr>
            <w:tcW w:w="1666" w:type="pct"/>
            <w:vMerge w:val="restart"/>
            <w:shd w:val="clear" w:color="auto" w:fill="auto"/>
            <w:vAlign w:val="center"/>
          </w:tcPr>
          <w:p w14:paraId="492F650F" w14:textId="77777777" w:rsidR="009850A5" w:rsidRDefault="009850A5" w:rsidP="007A2B8E">
            <w:pPr>
              <w:pStyle w:val="afffffffff5"/>
              <w:spacing w:beforeLines="10" w:before="24" w:afterLines="10" w:after="24"/>
            </w:pPr>
            <w:r>
              <w:t>调料</w:t>
            </w:r>
          </w:p>
        </w:tc>
        <w:tc>
          <w:tcPr>
            <w:tcW w:w="1667" w:type="pct"/>
            <w:shd w:val="clear" w:color="auto" w:fill="auto"/>
            <w:vAlign w:val="center"/>
          </w:tcPr>
          <w:p w14:paraId="3A44D7BD" w14:textId="77777777" w:rsidR="009850A5" w:rsidRPr="00303F80" w:rsidRDefault="009850A5" w:rsidP="001476A9">
            <w:pPr>
              <w:pStyle w:val="afffffffff5"/>
              <w:spacing w:beforeLines="10" w:before="24" w:afterLines="10" w:after="24"/>
            </w:pPr>
            <w:r w:rsidRPr="00303F80">
              <w:rPr>
                <w:rFonts w:hint="eastAsia"/>
              </w:rPr>
              <w:t>食盐</w:t>
            </w:r>
          </w:p>
        </w:tc>
        <w:tc>
          <w:tcPr>
            <w:tcW w:w="1667" w:type="pct"/>
            <w:shd w:val="clear" w:color="auto" w:fill="auto"/>
            <w:vAlign w:val="center"/>
          </w:tcPr>
          <w:p w14:paraId="7E154360" w14:textId="77777777" w:rsidR="009850A5" w:rsidRPr="00303F80" w:rsidRDefault="009850A5" w:rsidP="002005A7">
            <w:pPr>
              <w:pStyle w:val="afffffffff5"/>
              <w:spacing w:beforeLines="10" w:before="24" w:afterLines="10" w:after="24"/>
            </w:pPr>
            <w:r w:rsidRPr="00303F80">
              <w:rPr>
                <w:rFonts w:hint="eastAsia"/>
              </w:rPr>
              <w:t>GB 2721</w:t>
            </w:r>
          </w:p>
        </w:tc>
      </w:tr>
      <w:tr w:rsidR="007A2B8E" w14:paraId="45E516DA" w14:textId="77777777" w:rsidTr="00444F73">
        <w:trPr>
          <w:jc w:val="center"/>
        </w:trPr>
        <w:tc>
          <w:tcPr>
            <w:tcW w:w="1666" w:type="pct"/>
            <w:vMerge/>
            <w:shd w:val="clear" w:color="auto" w:fill="auto"/>
            <w:vAlign w:val="center"/>
          </w:tcPr>
          <w:p w14:paraId="31B27077" w14:textId="77777777" w:rsidR="007A2B8E" w:rsidRDefault="007A2B8E" w:rsidP="00444F73">
            <w:pPr>
              <w:pStyle w:val="afffffffff5"/>
              <w:spacing w:beforeLines="10" w:before="24" w:afterLines="10" w:after="24"/>
            </w:pPr>
          </w:p>
        </w:tc>
        <w:tc>
          <w:tcPr>
            <w:tcW w:w="1667" w:type="pct"/>
            <w:shd w:val="clear" w:color="auto" w:fill="auto"/>
            <w:vAlign w:val="center"/>
          </w:tcPr>
          <w:p w14:paraId="259145D2" w14:textId="77777777" w:rsidR="007A2B8E" w:rsidRPr="00303F80" w:rsidRDefault="007A2B8E" w:rsidP="00DF6D97">
            <w:pPr>
              <w:pStyle w:val="afffffffff5"/>
              <w:spacing w:beforeLines="10" w:before="24" w:afterLines="10" w:after="24"/>
            </w:pPr>
            <w:r w:rsidRPr="00303F80">
              <w:rPr>
                <w:rFonts w:hint="eastAsia"/>
              </w:rPr>
              <w:t>味精</w:t>
            </w:r>
          </w:p>
        </w:tc>
        <w:tc>
          <w:tcPr>
            <w:tcW w:w="1667" w:type="pct"/>
            <w:shd w:val="clear" w:color="auto" w:fill="auto"/>
            <w:vAlign w:val="center"/>
          </w:tcPr>
          <w:p w14:paraId="513052CB" w14:textId="77777777" w:rsidR="007A2B8E" w:rsidRPr="00303F80" w:rsidRDefault="007A2B8E" w:rsidP="00DF6D97">
            <w:pPr>
              <w:pStyle w:val="afffffffff5"/>
              <w:spacing w:beforeLines="10" w:before="24" w:afterLines="10" w:after="24"/>
            </w:pPr>
            <w:r w:rsidRPr="00303F80">
              <w:rPr>
                <w:rFonts w:hint="eastAsia"/>
              </w:rPr>
              <w:t>GB 2720</w:t>
            </w:r>
          </w:p>
        </w:tc>
      </w:tr>
      <w:tr w:rsidR="007A2B8E" w14:paraId="2A4D0874" w14:textId="77777777" w:rsidTr="005D756C">
        <w:trPr>
          <w:jc w:val="center"/>
        </w:trPr>
        <w:tc>
          <w:tcPr>
            <w:tcW w:w="1666" w:type="pct"/>
            <w:vMerge/>
            <w:shd w:val="clear" w:color="auto" w:fill="auto"/>
            <w:vAlign w:val="center"/>
          </w:tcPr>
          <w:p w14:paraId="00AA92A0" w14:textId="77777777" w:rsidR="007A2B8E" w:rsidRDefault="007A2B8E">
            <w:pPr>
              <w:pStyle w:val="afffffffff5"/>
              <w:spacing w:beforeLines="10" w:before="24" w:afterLines="10" w:after="24"/>
            </w:pPr>
          </w:p>
        </w:tc>
        <w:tc>
          <w:tcPr>
            <w:tcW w:w="1667" w:type="pct"/>
            <w:shd w:val="clear" w:color="auto" w:fill="auto"/>
            <w:vAlign w:val="center"/>
          </w:tcPr>
          <w:p w14:paraId="2AC7A70B" w14:textId="77777777" w:rsidR="007A2B8E" w:rsidRPr="00303F80" w:rsidRDefault="007A2B8E" w:rsidP="00484147">
            <w:pPr>
              <w:pStyle w:val="afffffffff5"/>
              <w:spacing w:beforeLines="10" w:before="24" w:afterLines="10" w:after="24"/>
            </w:pPr>
            <w:r w:rsidRPr="00303F80">
              <w:rPr>
                <w:rFonts w:hint="eastAsia"/>
              </w:rPr>
              <w:t>辣椒酱</w:t>
            </w:r>
          </w:p>
        </w:tc>
        <w:tc>
          <w:tcPr>
            <w:tcW w:w="1667" w:type="pct"/>
            <w:shd w:val="clear" w:color="auto" w:fill="auto"/>
            <w:vAlign w:val="center"/>
          </w:tcPr>
          <w:p w14:paraId="48601D33" w14:textId="77777777" w:rsidR="007A2B8E" w:rsidRPr="00303F80" w:rsidRDefault="007A2B8E" w:rsidP="00484147">
            <w:pPr>
              <w:pStyle w:val="afffffffff5"/>
              <w:spacing w:beforeLines="10" w:before="24" w:afterLines="10" w:after="24"/>
            </w:pPr>
            <w:r w:rsidRPr="00303F80">
              <w:t>NY/T 1</w:t>
            </w:r>
            <w:r w:rsidRPr="00303F80">
              <w:rPr>
                <w:rFonts w:hint="eastAsia"/>
              </w:rPr>
              <w:t>070</w:t>
            </w:r>
          </w:p>
        </w:tc>
      </w:tr>
      <w:tr w:rsidR="007A2B8E" w14:paraId="30642F31" w14:textId="77777777" w:rsidTr="005D756C">
        <w:trPr>
          <w:jc w:val="center"/>
        </w:trPr>
        <w:tc>
          <w:tcPr>
            <w:tcW w:w="1666" w:type="pct"/>
            <w:vMerge/>
            <w:shd w:val="clear" w:color="auto" w:fill="auto"/>
            <w:vAlign w:val="center"/>
          </w:tcPr>
          <w:p w14:paraId="684A20E8" w14:textId="77777777" w:rsidR="007A2B8E" w:rsidRDefault="007A2B8E">
            <w:pPr>
              <w:pStyle w:val="afffffffff5"/>
              <w:spacing w:beforeLines="10" w:before="24" w:afterLines="10" w:after="24"/>
            </w:pPr>
          </w:p>
        </w:tc>
        <w:tc>
          <w:tcPr>
            <w:tcW w:w="1667" w:type="pct"/>
            <w:shd w:val="clear" w:color="auto" w:fill="auto"/>
            <w:vAlign w:val="center"/>
          </w:tcPr>
          <w:p w14:paraId="7EDD4B27" w14:textId="77777777" w:rsidR="007A2B8E" w:rsidRPr="00303F80" w:rsidRDefault="007A2B8E" w:rsidP="00E72D13">
            <w:pPr>
              <w:pStyle w:val="afffffffff5"/>
              <w:spacing w:beforeLines="10" w:before="24" w:afterLines="10" w:after="24"/>
            </w:pPr>
            <w:proofErr w:type="gramStart"/>
            <w:r w:rsidRPr="00303F80">
              <w:rPr>
                <w:rFonts w:hint="eastAsia"/>
              </w:rPr>
              <w:t>桔油</w:t>
            </w:r>
            <w:proofErr w:type="gramEnd"/>
          </w:p>
        </w:tc>
        <w:tc>
          <w:tcPr>
            <w:tcW w:w="1667" w:type="pct"/>
            <w:shd w:val="clear" w:color="auto" w:fill="auto"/>
            <w:vAlign w:val="center"/>
          </w:tcPr>
          <w:p w14:paraId="0A99266F" w14:textId="77777777" w:rsidR="007A2B8E" w:rsidRPr="00303F80" w:rsidRDefault="007A2B8E" w:rsidP="00E72D13">
            <w:pPr>
              <w:pStyle w:val="afffffffff5"/>
              <w:spacing w:beforeLines="10" w:before="24" w:afterLines="10" w:after="24"/>
            </w:pPr>
            <w:r w:rsidRPr="00303F80">
              <w:rPr>
                <w:rFonts w:hint="eastAsia"/>
              </w:rPr>
              <w:t>GB 31644</w:t>
            </w:r>
          </w:p>
        </w:tc>
      </w:tr>
    </w:tbl>
    <w:p w14:paraId="0E732D7E" w14:textId="77777777" w:rsidR="00103AD8" w:rsidRDefault="00B73FF4">
      <w:pPr>
        <w:pStyle w:val="affd"/>
        <w:spacing w:before="120" w:after="120"/>
      </w:pPr>
      <w:r>
        <w:rPr>
          <w:rFonts w:hint="eastAsia"/>
        </w:rPr>
        <w:t>器具要求</w:t>
      </w:r>
    </w:p>
    <w:p w14:paraId="73A4E135" w14:textId="77777777" w:rsidR="00103AD8" w:rsidRDefault="00B73FF4">
      <w:pPr>
        <w:pStyle w:val="affffffffd"/>
      </w:pPr>
      <w:r>
        <w:rPr>
          <w:rFonts w:hint="eastAsia"/>
        </w:rPr>
        <w:t>烹制过程使用的器具应符合GB 4806.1和GB 4806.9的规定。</w:t>
      </w:r>
    </w:p>
    <w:p w14:paraId="1760B56D" w14:textId="77777777" w:rsidR="00103AD8" w:rsidRDefault="00B73FF4">
      <w:pPr>
        <w:pStyle w:val="affffffffd"/>
      </w:pPr>
      <w:r>
        <w:rPr>
          <w:rFonts w:hint="eastAsia"/>
        </w:rPr>
        <w:t>装盛食品的餐具应符合GB</w:t>
      </w:r>
      <w:r>
        <w:t xml:space="preserve"> </w:t>
      </w:r>
      <w:r>
        <w:rPr>
          <w:rFonts w:hint="eastAsia"/>
        </w:rPr>
        <w:t>14934的规定。</w:t>
      </w:r>
    </w:p>
    <w:p w14:paraId="741CE425" w14:textId="77777777" w:rsidR="00103AD8" w:rsidRDefault="00B73FF4">
      <w:pPr>
        <w:pStyle w:val="affd"/>
        <w:spacing w:before="120" w:after="120"/>
      </w:pPr>
      <w:r>
        <w:rPr>
          <w:rFonts w:hint="eastAsia"/>
        </w:rPr>
        <w:t>卫生要求</w:t>
      </w:r>
    </w:p>
    <w:p w14:paraId="13695F92" w14:textId="77777777" w:rsidR="00103AD8" w:rsidRDefault="00B73FF4">
      <w:pPr>
        <w:pStyle w:val="afffff1"/>
        <w:ind w:firstLine="420"/>
      </w:pPr>
      <w:r>
        <w:rPr>
          <w:rFonts w:hint="eastAsia"/>
        </w:rPr>
        <w:t>卫生要求应符合GB 31654的规定。</w:t>
      </w:r>
    </w:p>
    <w:p w14:paraId="4C842EE4" w14:textId="77777777" w:rsidR="00103AD8" w:rsidRDefault="00B73FF4">
      <w:pPr>
        <w:pStyle w:val="affd"/>
        <w:spacing w:before="120" w:after="120"/>
      </w:pPr>
      <w:r>
        <w:rPr>
          <w:rFonts w:hint="eastAsia"/>
        </w:rPr>
        <w:t>其他</w:t>
      </w:r>
    </w:p>
    <w:p w14:paraId="0607CC47" w14:textId="77777777" w:rsidR="00103AD8" w:rsidRDefault="00B73FF4">
      <w:pPr>
        <w:pStyle w:val="affffffffd"/>
      </w:pPr>
      <w:r>
        <w:rPr>
          <w:rFonts w:hint="eastAsia"/>
        </w:rPr>
        <w:t>原料、器具可参照4.1和4.2要求，因地制宜选用符合当地法律法规和相关标准要求的产品。</w:t>
      </w:r>
    </w:p>
    <w:p w14:paraId="74348566" w14:textId="77777777" w:rsidR="00103AD8" w:rsidRDefault="00B73FF4">
      <w:pPr>
        <w:pStyle w:val="affffffffd"/>
      </w:pPr>
      <w:r>
        <w:rPr>
          <w:rFonts w:hint="eastAsia"/>
        </w:rPr>
        <w:t>卫生要求应符合当地法律法规和相关标准要求。</w:t>
      </w:r>
    </w:p>
    <w:p w14:paraId="1DEE9072" w14:textId="77777777" w:rsidR="00103AD8" w:rsidRDefault="00B73FF4">
      <w:pPr>
        <w:pStyle w:val="affc"/>
        <w:spacing w:before="240" w:after="240"/>
      </w:pPr>
      <w:bookmarkStart w:id="34" w:name="_Toc139268887"/>
      <w:r>
        <w:rPr>
          <w:rFonts w:hint="eastAsia"/>
        </w:rPr>
        <w:t>烹饪工艺</w:t>
      </w:r>
      <w:bookmarkEnd w:id="34"/>
    </w:p>
    <w:p w14:paraId="64281897" w14:textId="77777777" w:rsidR="00103AD8" w:rsidRDefault="00B73FF4">
      <w:pPr>
        <w:pStyle w:val="affd"/>
        <w:spacing w:before="120" w:after="120"/>
      </w:pPr>
      <w:r>
        <w:rPr>
          <w:rFonts w:hint="eastAsia"/>
        </w:rPr>
        <w:t>原料</w:t>
      </w:r>
    </w:p>
    <w:p w14:paraId="71443504" w14:textId="77777777" w:rsidR="00103AD8" w:rsidRDefault="00B73FF4">
      <w:pPr>
        <w:pStyle w:val="afffff1"/>
        <w:ind w:firstLine="420"/>
      </w:pPr>
      <w:r>
        <w:rPr>
          <w:rFonts w:hint="eastAsia"/>
        </w:rPr>
        <w:t>烹饪</w:t>
      </w:r>
      <w:r w:rsidR="009E6C26">
        <w:rPr>
          <w:rFonts w:hint="eastAsia"/>
        </w:rPr>
        <w:t>墨斗卵粿</w:t>
      </w:r>
      <w:r>
        <w:rPr>
          <w:rFonts w:hint="eastAsia"/>
        </w:rPr>
        <w:t>的主料、辅料及调料推荐用料量见表2。</w:t>
      </w:r>
    </w:p>
    <w:p w14:paraId="60B2C453" w14:textId="77777777" w:rsidR="00103AD8" w:rsidRDefault="00B73FF4">
      <w:pPr>
        <w:pStyle w:val="aff2"/>
        <w:spacing w:before="120" w:after="120"/>
      </w:pPr>
      <w:r>
        <w:t>原料表</w:t>
      </w:r>
    </w:p>
    <w:tbl>
      <w:tblPr>
        <w:tblStyle w:val="affff3"/>
        <w:tblW w:w="5008"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7"/>
        <w:gridCol w:w="3130"/>
        <w:gridCol w:w="3132"/>
      </w:tblGrid>
      <w:tr w:rsidR="00103AD8" w14:paraId="3D640619" w14:textId="77777777" w:rsidTr="007B391E">
        <w:trPr>
          <w:tblHeader/>
          <w:jc w:val="center"/>
        </w:trPr>
        <w:tc>
          <w:tcPr>
            <w:tcW w:w="1665" w:type="pct"/>
            <w:tcBorders>
              <w:bottom w:val="single" w:sz="8" w:space="0" w:color="auto"/>
            </w:tcBorders>
            <w:shd w:val="clear" w:color="auto" w:fill="auto"/>
            <w:vAlign w:val="center"/>
          </w:tcPr>
          <w:p w14:paraId="45229751" w14:textId="77777777" w:rsidR="00103AD8" w:rsidRDefault="00B73FF4">
            <w:pPr>
              <w:pStyle w:val="afffffffff5"/>
              <w:spacing w:beforeLines="10" w:before="24" w:afterLines="10" w:after="24"/>
            </w:pPr>
            <w:r>
              <w:rPr>
                <w:rFonts w:hint="eastAsia"/>
              </w:rPr>
              <w:t>类型</w:t>
            </w:r>
          </w:p>
        </w:tc>
        <w:tc>
          <w:tcPr>
            <w:tcW w:w="1667" w:type="pct"/>
            <w:tcBorders>
              <w:bottom w:val="single" w:sz="8" w:space="0" w:color="auto"/>
            </w:tcBorders>
            <w:shd w:val="clear" w:color="auto" w:fill="auto"/>
            <w:vAlign w:val="center"/>
          </w:tcPr>
          <w:p w14:paraId="5B13DF3B" w14:textId="77777777" w:rsidR="00103AD8" w:rsidRDefault="00B73FF4">
            <w:pPr>
              <w:pStyle w:val="afffffffff5"/>
              <w:spacing w:beforeLines="10" w:before="24" w:afterLines="10" w:after="24"/>
            </w:pPr>
            <w:r>
              <w:rPr>
                <w:rFonts w:hint="eastAsia"/>
              </w:rPr>
              <w:t>名称</w:t>
            </w:r>
          </w:p>
        </w:tc>
        <w:tc>
          <w:tcPr>
            <w:tcW w:w="1668" w:type="pct"/>
            <w:tcBorders>
              <w:bottom w:val="single" w:sz="8" w:space="0" w:color="auto"/>
            </w:tcBorders>
            <w:shd w:val="clear" w:color="auto" w:fill="auto"/>
            <w:vAlign w:val="center"/>
          </w:tcPr>
          <w:p w14:paraId="2467CE5A" w14:textId="77777777" w:rsidR="00103AD8" w:rsidRDefault="00B73FF4">
            <w:pPr>
              <w:pStyle w:val="afffffffff5"/>
              <w:spacing w:beforeLines="10" w:before="24" w:afterLines="10" w:after="24"/>
            </w:pPr>
            <w:r>
              <w:rPr>
                <w:rFonts w:hint="eastAsia"/>
              </w:rPr>
              <w:t>用量/g</w:t>
            </w:r>
          </w:p>
        </w:tc>
      </w:tr>
      <w:tr w:rsidR="007B391E" w14:paraId="7258353F" w14:textId="77777777" w:rsidTr="007B391E">
        <w:trPr>
          <w:jc w:val="center"/>
        </w:trPr>
        <w:tc>
          <w:tcPr>
            <w:tcW w:w="1665" w:type="pct"/>
            <w:tcBorders>
              <w:top w:val="single" w:sz="8" w:space="0" w:color="auto"/>
              <w:tl2br w:val="nil"/>
              <w:tr2bl w:val="nil"/>
            </w:tcBorders>
            <w:shd w:val="clear" w:color="auto" w:fill="auto"/>
            <w:vAlign w:val="center"/>
          </w:tcPr>
          <w:p w14:paraId="414AB7C9" w14:textId="77777777" w:rsidR="007B391E" w:rsidRDefault="007B391E">
            <w:pPr>
              <w:pStyle w:val="afffffffff5"/>
              <w:spacing w:beforeLines="10" w:before="24" w:afterLines="10" w:after="24"/>
            </w:pPr>
            <w:r>
              <w:t>主料</w:t>
            </w:r>
          </w:p>
        </w:tc>
        <w:tc>
          <w:tcPr>
            <w:tcW w:w="1667" w:type="pct"/>
            <w:tcBorders>
              <w:top w:val="single" w:sz="8" w:space="0" w:color="auto"/>
              <w:tl2br w:val="nil"/>
              <w:tr2bl w:val="nil"/>
            </w:tcBorders>
            <w:shd w:val="clear" w:color="auto" w:fill="auto"/>
            <w:vAlign w:val="center"/>
          </w:tcPr>
          <w:p w14:paraId="6A797787" w14:textId="77777777" w:rsidR="007B391E" w:rsidRPr="00303F80" w:rsidRDefault="007B391E" w:rsidP="002005A7">
            <w:pPr>
              <w:pStyle w:val="afffffffff5"/>
              <w:spacing w:beforeLines="10" w:before="24" w:afterLines="10" w:after="24"/>
            </w:pPr>
            <w:r w:rsidRPr="00303F80">
              <w:rPr>
                <w:rFonts w:hint="eastAsia"/>
              </w:rPr>
              <w:t>墨鱼</w:t>
            </w:r>
            <w:r w:rsidR="000848CB" w:rsidRPr="00303F80">
              <w:t>卵</w:t>
            </w:r>
            <w:r w:rsidR="00BC0A02" w:rsidRPr="00303F80">
              <w:rPr>
                <w:rFonts w:hint="eastAsia"/>
              </w:rPr>
              <w:t>（</w:t>
            </w:r>
            <w:r w:rsidR="00BC0A02" w:rsidRPr="00303F80">
              <w:t>雌墨鱼的缠卵腺</w:t>
            </w:r>
            <w:r w:rsidR="00BC0A02" w:rsidRPr="00303F80">
              <w:rPr>
                <w:rFonts w:hint="eastAsia"/>
              </w:rPr>
              <w:t>）</w:t>
            </w:r>
          </w:p>
        </w:tc>
        <w:tc>
          <w:tcPr>
            <w:tcW w:w="1668" w:type="pct"/>
            <w:tcBorders>
              <w:top w:val="single" w:sz="8" w:space="0" w:color="auto"/>
              <w:tl2br w:val="nil"/>
              <w:tr2bl w:val="nil"/>
            </w:tcBorders>
            <w:shd w:val="clear" w:color="auto" w:fill="auto"/>
            <w:vAlign w:val="center"/>
          </w:tcPr>
          <w:p w14:paraId="50EB6A42" w14:textId="77777777" w:rsidR="007B391E" w:rsidRPr="00303F80" w:rsidRDefault="00BC0A02">
            <w:pPr>
              <w:pStyle w:val="afffffffff5"/>
              <w:spacing w:beforeLines="10" w:before="24" w:afterLines="10" w:after="24"/>
            </w:pPr>
            <w:r w:rsidRPr="00303F80">
              <w:rPr>
                <w:rFonts w:hint="eastAsia"/>
              </w:rPr>
              <w:t>500</w:t>
            </w:r>
          </w:p>
        </w:tc>
      </w:tr>
      <w:tr w:rsidR="0076184F" w14:paraId="3E5D4A30" w14:textId="77777777" w:rsidTr="007B391E">
        <w:trPr>
          <w:jc w:val="center"/>
        </w:trPr>
        <w:tc>
          <w:tcPr>
            <w:tcW w:w="1665" w:type="pct"/>
            <w:vMerge w:val="restart"/>
            <w:tcBorders>
              <w:tl2br w:val="nil"/>
              <w:tr2bl w:val="nil"/>
            </w:tcBorders>
            <w:shd w:val="clear" w:color="auto" w:fill="auto"/>
            <w:vAlign w:val="center"/>
          </w:tcPr>
          <w:p w14:paraId="3CFFB8D5" w14:textId="77777777" w:rsidR="0076184F" w:rsidRDefault="0076184F">
            <w:pPr>
              <w:pStyle w:val="afffffffff5"/>
              <w:spacing w:beforeLines="10" w:before="24" w:afterLines="10" w:after="24"/>
            </w:pPr>
            <w:r>
              <w:t>辅料</w:t>
            </w:r>
          </w:p>
        </w:tc>
        <w:tc>
          <w:tcPr>
            <w:tcW w:w="1667" w:type="pct"/>
            <w:tcBorders>
              <w:tl2br w:val="nil"/>
              <w:tr2bl w:val="nil"/>
            </w:tcBorders>
            <w:shd w:val="clear" w:color="auto" w:fill="auto"/>
            <w:vAlign w:val="center"/>
          </w:tcPr>
          <w:p w14:paraId="3962A277" w14:textId="77777777" w:rsidR="0076184F" w:rsidRPr="00303F80" w:rsidRDefault="0076184F" w:rsidP="002005A7">
            <w:pPr>
              <w:pStyle w:val="afffffffff5"/>
              <w:spacing w:beforeLines="10" w:before="24" w:afterLines="10" w:after="24"/>
            </w:pPr>
            <w:r w:rsidRPr="00303F80">
              <w:rPr>
                <w:rFonts w:hint="eastAsia"/>
              </w:rPr>
              <w:t>饮用水</w:t>
            </w:r>
          </w:p>
        </w:tc>
        <w:tc>
          <w:tcPr>
            <w:tcW w:w="1668" w:type="pct"/>
            <w:tcBorders>
              <w:tl2br w:val="nil"/>
              <w:tr2bl w:val="nil"/>
            </w:tcBorders>
            <w:shd w:val="clear" w:color="auto" w:fill="auto"/>
            <w:vAlign w:val="center"/>
          </w:tcPr>
          <w:p w14:paraId="17FF75F7" w14:textId="77777777" w:rsidR="0076184F" w:rsidRPr="00303F80" w:rsidRDefault="00DD4701">
            <w:pPr>
              <w:pStyle w:val="afffffffff5"/>
              <w:spacing w:beforeLines="10" w:before="24" w:afterLines="10" w:after="24"/>
            </w:pPr>
            <w:r w:rsidRPr="00303F80">
              <w:rPr>
                <w:rFonts w:hint="eastAsia"/>
              </w:rPr>
              <w:t>35</w:t>
            </w:r>
            <w:r w:rsidR="0076184F" w:rsidRPr="00303F80">
              <w:rPr>
                <w:rFonts w:hint="eastAsia"/>
              </w:rPr>
              <w:t>0</w:t>
            </w:r>
          </w:p>
        </w:tc>
      </w:tr>
      <w:tr w:rsidR="0076184F" w14:paraId="5BF66D86" w14:textId="77777777" w:rsidTr="007B391E">
        <w:trPr>
          <w:jc w:val="center"/>
        </w:trPr>
        <w:tc>
          <w:tcPr>
            <w:tcW w:w="1665" w:type="pct"/>
            <w:vMerge/>
            <w:tcBorders>
              <w:tl2br w:val="nil"/>
              <w:tr2bl w:val="nil"/>
            </w:tcBorders>
            <w:shd w:val="clear" w:color="auto" w:fill="auto"/>
            <w:vAlign w:val="center"/>
          </w:tcPr>
          <w:p w14:paraId="1BF3FBE4" w14:textId="77777777" w:rsidR="0076184F" w:rsidRDefault="0076184F">
            <w:pPr>
              <w:pStyle w:val="afffffffff5"/>
              <w:spacing w:beforeLines="10" w:before="24" w:afterLines="10" w:after="24"/>
            </w:pPr>
          </w:p>
        </w:tc>
        <w:tc>
          <w:tcPr>
            <w:tcW w:w="1667" w:type="pct"/>
            <w:tcBorders>
              <w:tl2br w:val="nil"/>
              <w:tr2bl w:val="nil"/>
            </w:tcBorders>
            <w:shd w:val="clear" w:color="auto" w:fill="auto"/>
            <w:vAlign w:val="center"/>
          </w:tcPr>
          <w:p w14:paraId="7A13153E" w14:textId="77777777" w:rsidR="0076184F" w:rsidRPr="00303F80" w:rsidRDefault="0076184F" w:rsidP="002005A7">
            <w:pPr>
              <w:pStyle w:val="afffffffff5"/>
              <w:spacing w:beforeLines="10" w:before="24" w:afterLines="10" w:after="24"/>
            </w:pPr>
            <w:r w:rsidRPr="00303F80">
              <w:rPr>
                <w:rFonts w:hint="eastAsia"/>
              </w:rPr>
              <w:t>淀粉</w:t>
            </w:r>
          </w:p>
        </w:tc>
        <w:tc>
          <w:tcPr>
            <w:tcW w:w="1668" w:type="pct"/>
            <w:tcBorders>
              <w:tl2br w:val="nil"/>
              <w:tr2bl w:val="nil"/>
            </w:tcBorders>
            <w:shd w:val="clear" w:color="auto" w:fill="auto"/>
            <w:vAlign w:val="center"/>
          </w:tcPr>
          <w:p w14:paraId="4922ED4D" w14:textId="77777777" w:rsidR="0076184F" w:rsidRPr="00303F80" w:rsidRDefault="00DD4701">
            <w:pPr>
              <w:pStyle w:val="afffffffff5"/>
              <w:spacing w:beforeLines="10" w:before="24" w:afterLines="10" w:after="24"/>
            </w:pPr>
            <w:r w:rsidRPr="00303F80">
              <w:rPr>
                <w:rFonts w:hint="eastAsia"/>
              </w:rPr>
              <w:t>100</w:t>
            </w:r>
          </w:p>
        </w:tc>
      </w:tr>
      <w:tr w:rsidR="0076184F" w14:paraId="1A9C453D" w14:textId="77777777" w:rsidTr="007B391E">
        <w:trPr>
          <w:jc w:val="center"/>
        </w:trPr>
        <w:tc>
          <w:tcPr>
            <w:tcW w:w="1665" w:type="pct"/>
            <w:vMerge/>
            <w:tcBorders>
              <w:tl2br w:val="nil"/>
              <w:tr2bl w:val="nil"/>
            </w:tcBorders>
            <w:shd w:val="clear" w:color="auto" w:fill="auto"/>
            <w:vAlign w:val="center"/>
          </w:tcPr>
          <w:p w14:paraId="17D4A39F" w14:textId="77777777" w:rsidR="0076184F" w:rsidRDefault="0076184F">
            <w:pPr>
              <w:pStyle w:val="afffffffff5"/>
              <w:spacing w:beforeLines="10" w:before="24" w:afterLines="10" w:after="24"/>
            </w:pPr>
          </w:p>
        </w:tc>
        <w:tc>
          <w:tcPr>
            <w:tcW w:w="1667" w:type="pct"/>
            <w:tcBorders>
              <w:tl2br w:val="nil"/>
              <w:tr2bl w:val="nil"/>
            </w:tcBorders>
            <w:shd w:val="clear" w:color="auto" w:fill="auto"/>
            <w:vAlign w:val="center"/>
          </w:tcPr>
          <w:p w14:paraId="5395BA7D" w14:textId="77777777" w:rsidR="0076184F" w:rsidRPr="00303F80" w:rsidRDefault="0076184F" w:rsidP="003928DD">
            <w:pPr>
              <w:pStyle w:val="afffffffff5"/>
              <w:spacing w:beforeLines="10" w:before="24" w:afterLines="10" w:after="24"/>
            </w:pPr>
            <w:r w:rsidRPr="00303F80">
              <w:rPr>
                <w:rFonts w:hint="eastAsia"/>
              </w:rPr>
              <w:t>青蒜粒</w:t>
            </w:r>
          </w:p>
        </w:tc>
        <w:tc>
          <w:tcPr>
            <w:tcW w:w="1668" w:type="pct"/>
            <w:tcBorders>
              <w:tl2br w:val="nil"/>
              <w:tr2bl w:val="nil"/>
            </w:tcBorders>
            <w:shd w:val="clear" w:color="auto" w:fill="auto"/>
            <w:vAlign w:val="center"/>
          </w:tcPr>
          <w:p w14:paraId="3220424D" w14:textId="77777777" w:rsidR="0076184F" w:rsidRPr="00303F80" w:rsidRDefault="0076184F">
            <w:pPr>
              <w:pStyle w:val="afffffffff5"/>
              <w:spacing w:beforeLines="10" w:before="24" w:afterLines="10" w:after="24"/>
            </w:pPr>
            <w:r w:rsidRPr="00303F80">
              <w:rPr>
                <w:rFonts w:hint="eastAsia"/>
              </w:rPr>
              <w:t>20</w:t>
            </w:r>
          </w:p>
        </w:tc>
      </w:tr>
      <w:tr w:rsidR="0076184F" w14:paraId="67AA846C" w14:textId="77777777" w:rsidTr="007B391E">
        <w:trPr>
          <w:jc w:val="center"/>
        </w:trPr>
        <w:tc>
          <w:tcPr>
            <w:tcW w:w="1665" w:type="pct"/>
            <w:vMerge/>
            <w:tcBorders>
              <w:tl2br w:val="nil"/>
              <w:tr2bl w:val="nil"/>
            </w:tcBorders>
            <w:shd w:val="clear" w:color="auto" w:fill="auto"/>
            <w:vAlign w:val="center"/>
          </w:tcPr>
          <w:p w14:paraId="7818F0A6" w14:textId="77777777" w:rsidR="0076184F" w:rsidRDefault="0076184F">
            <w:pPr>
              <w:pStyle w:val="afffffffff5"/>
              <w:spacing w:beforeLines="10" w:before="24" w:afterLines="10" w:after="24"/>
            </w:pPr>
          </w:p>
        </w:tc>
        <w:tc>
          <w:tcPr>
            <w:tcW w:w="1667" w:type="pct"/>
            <w:tcBorders>
              <w:tl2br w:val="nil"/>
              <w:tr2bl w:val="nil"/>
            </w:tcBorders>
            <w:shd w:val="clear" w:color="auto" w:fill="auto"/>
            <w:vAlign w:val="center"/>
          </w:tcPr>
          <w:p w14:paraId="6FD5190C" w14:textId="77777777" w:rsidR="0076184F" w:rsidRPr="00303F80" w:rsidRDefault="00DD4701" w:rsidP="003928DD">
            <w:pPr>
              <w:pStyle w:val="afffffffff5"/>
              <w:spacing w:beforeLines="10" w:before="24" w:afterLines="10" w:after="24"/>
            </w:pPr>
            <w:r w:rsidRPr="00303F80">
              <w:rPr>
                <w:rFonts w:hint="eastAsia"/>
              </w:rPr>
              <w:t>花生</w:t>
            </w:r>
            <w:r w:rsidR="0076184F" w:rsidRPr="00303F80">
              <w:rPr>
                <w:rFonts w:hint="eastAsia"/>
              </w:rPr>
              <w:t>油</w:t>
            </w:r>
          </w:p>
        </w:tc>
        <w:tc>
          <w:tcPr>
            <w:tcW w:w="1668" w:type="pct"/>
            <w:tcBorders>
              <w:tl2br w:val="nil"/>
              <w:tr2bl w:val="nil"/>
            </w:tcBorders>
            <w:shd w:val="clear" w:color="auto" w:fill="auto"/>
            <w:vAlign w:val="center"/>
          </w:tcPr>
          <w:p w14:paraId="5D2ECE3B" w14:textId="77777777" w:rsidR="0076184F" w:rsidRPr="00303F80" w:rsidRDefault="00517AAF">
            <w:pPr>
              <w:pStyle w:val="afffffffff5"/>
              <w:spacing w:beforeLines="10" w:before="24" w:afterLines="10" w:after="24"/>
            </w:pPr>
            <w:r w:rsidRPr="00303F80">
              <w:rPr>
                <w:rFonts w:hint="eastAsia"/>
              </w:rPr>
              <w:t>8</w:t>
            </w:r>
            <w:r w:rsidR="0076184F" w:rsidRPr="00303F80">
              <w:rPr>
                <w:rFonts w:hint="eastAsia"/>
              </w:rPr>
              <w:t>0</w:t>
            </w:r>
          </w:p>
        </w:tc>
      </w:tr>
      <w:tr w:rsidR="007B391E" w14:paraId="7ED9F0D2" w14:textId="77777777" w:rsidTr="007B391E">
        <w:trPr>
          <w:jc w:val="center"/>
        </w:trPr>
        <w:tc>
          <w:tcPr>
            <w:tcW w:w="1665" w:type="pct"/>
            <w:vMerge w:val="restart"/>
            <w:tcBorders>
              <w:tl2br w:val="nil"/>
              <w:tr2bl w:val="nil"/>
            </w:tcBorders>
            <w:shd w:val="clear" w:color="auto" w:fill="auto"/>
            <w:vAlign w:val="center"/>
          </w:tcPr>
          <w:p w14:paraId="13A71F05" w14:textId="77777777" w:rsidR="007B391E" w:rsidRDefault="007B391E">
            <w:pPr>
              <w:pStyle w:val="afffffffff5"/>
              <w:spacing w:beforeLines="10" w:before="24" w:afterLines="10" w:after="24"/>
            </w:pPr>
            <w:r>
              <w:t>调料</w:t>
            </w:r>
          </w:p>
        </w:tc>
        <w:tc>
          <w:tcPr>
            <w:tcW w:w="1667" w:type="pct"/>
            <w:tcBorders>
              <w:tl2br w:val="nil"/>
              <w:tr2bl w:val="nil"/>
            </w:tcBorders>
            <w:shd w:val="clear" w:color="auto" w:fill="auto"/>
            <w:vAlign w:val="center"/>
          </w:tcPr>
          <w:p w14:paraId="0D5DB8FE" w14:textId="77777777" w:rsidR="007B391E" w:rsidRPr="00303F80" w:rsidRDefault="00BC0A02" w:rsidP="001476A9">
            <w:pPr>
              <w:pStyle w:val="afffffffff5"/>
              <w:spacing w:beforeLines="10" w:before="24" w:afterLines="10" w:after="24"/>
            </w:pPr>
            <w:r w:rsidRPr="00303F80">
              <w:rPr>
                <w:rFonts w:hint="eastAsia"/>
              </w:rPr>
              <w:t>食盐</w:t>
            </w:r>
          </w:p>
        </w:tc>
        <w:tc>
          <w:tcPr>
            <w:tcW w:w="1668" w:type="pct"/>
            <w:tcBorders>
              <w:tl2br w:val="nil"/>
              <w:tr2bl w:val="nil"/>
            </w:tcBorders>
            <w:shd w:val="clear" w:color="auto" w:fill="auto"/>
            <w:vAlign w:val="center"/>
          </w:tcPr>
          <w:p w14:paraId="5F8EA843" w14:textId="77777777" w:rsidR="007B391E" w:rsidRPr="00303F80" w:rsidRDefault="00BC0A02">
            <w:pPr>
              <w:pStyle w:val="afffffffff5"/>
              <w:spacing w:beforeLines="10" w:before="24" w:afterLines="10" w:after="24"/>
            </w:pPr>
            <w:r w:rsidRPr="00303F80">
              <w:rPr>
                <w:rFonts w:hint="eastAsia"/>
              </w:rPr>
              <w:t>10</w:t>
            </w:r>
          </w:p>
        </w:tc>
      </w:tr>
      <w:tr w:rsidR="007A2B8E" w14:paraId="65F8CB21" w14:textId="77777777" w:rsidTr="007B391E">
        <w:trPr>
          <w:jc w:val="center"/>
        </w:trPr>
        <w:tc>
          <w:tcPr>
            <w:tcW w:w="1665" w:type="pct"/>
            <w:vMerge/>
            <w:tcBorders>
              <w:tl2br w:val="nil"/>
              <w:tr2bl w:val="nil"/>
            </w:tcBorders>
            <w:shd w:val="clear" w:color="auto" w:fill="auto"/>
            <w:vAlign w:val="center"/>
          </w:tcPr>
          <w:p w14:paraId="09F8AA5E" w14:textId="77777777" w:rsidR="007A2B8E" w:rsidRDefault="007A2B8E">
            <w:pPr>
              <w:pStyle w:val="afffffffff5"/>
              <w:spacing w:beforeLines="10" w:before="24" w:afterLines="10" w:after="24"/>
            </w:pPr>
          </w:p>
        </w:tc>
        <w:tc>
          <w:tcPr>
            <w:tcW w:w="1667" w:type="pct"/>
            <w:tcBorders>
              <w:tl2br w:val="nil"/>
              <w:tr2bl w:val="nil"/>
            </w:tcBorders>
            <w:shd w:val="clear" w:color="auto" w:fill="auto"/>
            <w:vAlign w:val="center"/>
          </w:tcPr>
          <w:p w14:paraId="23AC9837" w14:textId="77777777" w:rsidR="007A2B8E" w:rsidRPr="00303F80" w:rsidRDefault="007A2B8E" w:rsidP="009F01BE">
            <w:pPr>
              <w:pStyle w:val="afffffffff5"/>
              <w:spacing w:beforeLines="10" w:before="24" w:afterLines="10" w:after="24"/>
            </w:pPr>
            <w:r w:rsidRPr="00303F80">
              <w:rPr>
                <w:rFonts w:hint="eastAsia"/>
              </w:rPr>
              <w:t>味精</w:t>
            </w:r>
          </w:p>
        </w:tc>
        <w:tc>
          <w:tcPr>
            <w:tcW w:w="1668" w:type="pct"/>
            <w:tcBorders>
              <w:tl2br w:val="nil"/>
              <w:tr2bl w:val="nil"/>
            </w:tcBorders>
            <w:shd w:val="clear" w:color="auto" w:fill="auto"/>
            <w:vAlign w:val="center"/>
          </w:tcPr>
          <w:p w14:paraId="2F583512" w14:textId="77777777" w:rsidR="007A2B8E" w:rsidRPr="00303F80" w:rsidRDefault="007A2B8E" w:rsidP="009F01BE">
            <w:pPr>
              <w:pStyle w:val="afffffffff5"/>
              <w:spacing w:beforeLines="10" w:before="24" w:afterLines="10" w:after="24"/>
            </w:pPr>
            <w:r w:rsidRPr="00303F80">
              <w:rPr>
                <w:rFonts w:hint="eastAsia"/>
              </w:rPr>
              <w:t>1</w:t>
            </w:r>
          </w:p>
        </w:tc>
      </w:tr>
      <w:tr w:rsidR="007A2B8E" w14:paraId="28DCC4D2" w14:textId="77777777" w:rsidTr="007B391E">
        <w:trPr>
          <w:jc w:val="center"/>
        </w:trPr>
        <w:tc>
          <w:tcPr>
            <w:tcW w:w="1665" w:type="pct"/>
            <w:vMerge/>
            <w:tcBorders>
              <w:tl2br w:val="nil"/>
              <w:tr2bl w:val="nil"/>
            </w:tcBorders>
            <w:shd w:val="clear" w:color="auto" w:fill="auto"/>
            <w:vAlign w:val="center"/>
          </w:tcPr>
          <w:p w14:paraId="149597CB" w14:textId="77777777" w:rsidR="007A2B8E" w:rsidRDefault="007A2B8E">
            <w:pPr>
              <w:pStyle w:val="afffffffff5"/>
              <w:spacing w:beforeLines="10" w:before="24" w:afterLines="10" w:after="24"/>
            </w:pPr>
          </w:p>
        </w:tc>
        <w:tc>
          <w:tcPr>
            <w:tcW w:w="1667" w:type="pct"/>
            <w:tcBorders>
              <w:tl2br w:val="nil"/>
              <w:tr2bl w:val="nil"/>
            </w:tcBorders>
            <w:shd w:val="clear" w:color="auto" w:fill="auto"/>
            <w:vAlign w:val="center"/>
          </w:tcPr>
          <w:p w14:paraId="49ED0250" w14:textId="77777777" w:rsidR="007A2B8E" w:rsidRPr="00303F80" w:rsidRDefault="007A2B8E" w:rsidP="000B4758">
            <w:pPr>
              <w:pStyle w:val="afffffffff5"/>
              <w:spacing w:beforeLines="10" w:before="24" w:afterLines="10" w:after="24"/>
            </w:pPr>
            <w:r w:rsidRPr="00303F80">
              <w:rPr>
                <w:rFonts w:hint="eastAsia"/>
              </w:rPr>
              <w:t>辣椒酱</w:t>
            </w:r>
          </w:p>
        </w:tc>
        <w:tc>
          <w:tcPr>
            <w:tcW w:w="1668" w:type="pct"/>
            <w:tcBorders>
              <w:tl2br w:val="nil"/>
              <w:tr2bl w:val="nil"/>
            </w:tcBorders>
            <w:shd w:val="clear" w:color="auto" w:fill="auto"/>
            <w:vAlign w:val="center"/>
          </w:tcPr>
          <w:p w14:paraId="247EA06A" w14:textId="77777777" w:rsidR="007A2B8E" w:rsidRPr="00303F80" w:rsidRDefault="007A2B8E">
            <w:pPr>
              <w:pStyle w:val="afffffffff5"/>
              <w:spacing w:beforeLines="10" w:before="24" w:afterLines="10" w:after="24"/>
            </w:pPr>
            <w:r w:rsidRPr="00303F80">
              <w:rPr>
                <w:rFonts w:hint="eastAsia"/>
              </w:rPr>
              <w:t>20</w:t>
            </w:r>
          </w:p>
        </w:tc>
      </w:tr>
      <w:tr w:rsidR="007A2B8E" w14:paraId="47A3D87E" w14:textId="77777777" w:rsidTr="007B391E">
        <w:trPr>
          <w:jc w:val="center"/>
        </w:trPr>
        <w:tc>
          <w:tcPr>
            <w:tcW w:w="1665" w:type="pct"/>
            <w:vMerge/>
            <w:tcBorders>
              <w:tl2br w:val="nil"/>
              <w:tr2bl w:val="nil"/>
            </w:tcBorders>
            <w:shd w:val="clear" w:color="auto" w:fill="auto"/>
            <w:vAlign w:val="center"/>
          </w:tcPr>
          <w:p w14:paraId="38777C9D" w14:textId="77777777" w:rsidR="007A2B8E" w:rsidRDefault="007A2B8E">
            <w:pPr>
              <w:pStyle w:val="afffffffff5"/>
              <w:spacing w:beforeLines="10" w:before="24" w:afterLines="10" w:after="24"/>
            </w:pPr>
          </w:p>
        </w:tc>
        <w:tc>
          <w:tcPr>
            <w:tcW w:w="1667" w:type="pct"/>
            <w:tcBorders>
              <w:tl2br w:val="nil"/>
              <w:tr2bl w:val="nil"/>
            </w:tcBorders>
            <w:shd w:val="clear" w:color="auto" w:fill="auto"/>
            <w:vAlign w:val="center"/>
          </w:tcPr>
          <w:p w14:paraId="5AF46215" w14:textId="77777777" w:rsidR="007A2B8E" w:rsidRPr="00303F80" w:rsidRDefault="007A2B8E" w:rsidP="000B4758">
            <w:pPr>
              <w:pStyle w:val="afffffffff5"/>
              <w:spacing w:beforeLines="10" w:before="24" w:afterLines="10" w:after="24"/>
            </w:pPr>
            <w:proofErr w:type="gramStart"/>
            <w:r w:rsidRPr="00303F80">
              <w:rPr>
                <w:rFonts w:hint="eastAsia"/>
              </w:rPr>
              <w:t>桔油</w:t>
            </w:r>
            <w:proofErr w:type="gramEnd"/>
          </w:p>
        </w:tc>
        <w:tc>
          <w:tcPr>
            <w:tcW w:w="1668" w:type="pct"/>
            <w:tcBorders>
              <w:tl2br w:val="nil"/>
              <w:tr2bl w:val="nil"/>
            </w:tcBorders>
            <w:shd w:val="clear" w:color="auto" w:fill="auto"/>
            <w:vAlign w:val="center"/>
          </w:tcPr>
          <w:p w14:paraId="6C63B1AB" w14:textId="77777777" w:rsidR="007A2B8E" w:rsidRPr="00303F80" w:rsidRDefault="007A2B8E">
            <w:pPr>
              <w:pStyle w:val="afffffffff5"/>
              <w:spacing w:beforeLines="10" w:before="24" w:afterLines="10" w:after="24"/>
            </w:pPr>
            <w:r w:rsidRPr="00303F80">
              <w:rPr>
                <w:rFonts w:hint="eastAsia"/>
              </w:rPr>
              <w:t>20</w:t>
            </w:r>
          </w:p>
        </w:tc>
      </w:tr>
      <w:tr w:rsidR="007A2B8E" w14:paraId="269A07BF" w14:textId="77777777">
        <w:trPr>
          <w:jc w:val="center"/>
        </w:trPr>
        <w:tc>
          <w:tcPr>
            <w:tcW w:w="5000" w:type="pct"/>
            <w:gridSpan w:val="3"/>
            <w:tcBorders>
              <w:top w:val="single" w:sz="8" w:space="0" w:color="auto"/>
            </w:tcBorders>
            <w:shd w:val="clear" w:color="auto" w:fill="auto"/>
            <w:vAlign w:val="center"/>
          </w:tcPr>
          <w:p w14:paraId="73B53ED9" w14:textId="77777777" w:rsidR="007A2B8E" w:rsidRDefault="007A2B8E" w:rsidP="00ED135A">
            <w:pPr>
              <w:pStyle w:val="a5"/>
            </w:pPr>
            <w:r>
              <w:rPr>
                <w:rFonts w:hint="eastAsia"/>
              </w:rPr>
              <w:t>推荐量是经烹饪经验给出的建议值，可根据口味适当增减原料的用量。</w:t>
            </w:r>
          </w:p>
          <w:p w14:paraId="0B390C50" w14:textId="77777777" w:rsidR="007A2B8E" w:rsidRDefault="007A2B8E" w:rsidP="00ED135A">
            <w:pPr>
              <w:pStyle w:val="a5"/>
            </w:pPr>
            <w:r>
              <w:rPr>
                <w:rFonts w:hint="eastAsia"/>
              </w:rPr>
              <w:t>菜品原料图参见附录A。</w:t>
            </w:r>
          </w:p>
        </w:tc>
      </w:tr>
    </w:tbl>
    <w:p w14:paraId="7E27E414" w14:textId="77777777" w:rsidR="00103AD8" w:rsidRDefault="00B73FF4">
      <w:pPr>
        <w:pStyle w:val="affd"/>
        <w:spacing w:before="120" w:after="120"/>
      </w:pPr>
      <w:r w:rsidRPr="009B7E76">
        <w:rPr>
          <w:rFonts w:hint="eastAsia"/>
        </w:rPr>
        <w:t>烹制</w:t>
      </w:r>
    </w:p>
    <w:p w14:paraId="5B65CE39" w14:textId="77777777" w:rsidR="00103AD8" w:rsidRDefault="00B73FF4">
      <w:pPr>
        <w:pStyle w:val="affe"/>
        <w:spacing w:before="120" w:after="120"/>
      </w:pPr>
      <w:r w:rsidRPr="009B7E76">
        <w:rPr>
          <w:rFonts w:hint="eastAsia"/>
        </w:rPr>
        <w:t>预处理</w:t>
      </w:r>
    </w:p>
    <w:p w14:paraId="6BA53D64" w14:textId="77777777" w:rsidR="009E6C26" w:rsidRDefault="009E6C26" w:rsidP="004B62F6">
      <w:pPr>
        <w:pStyle w:val="afff"/>
        <w:spacing w:before="120" w:after="120"/>
      </w:pPr>
      <w:r w:rsidRPr="004B62F6">
        <w:rPr>
          <w:rFonts w:ascii="宋体" w:eastAsia="宋体" w:hint="eastAsia"/>
        </w:rPr>
        <w:t>将雌墨鱼</w:t>
      </w:r>
      <w:r w:rsidR="00D26051" w:rsidRPr="004B62F6">
        <w:rPr>
          <w:rFonts w:ascii="宋体" w:eastAsia="宋体" w:hint="eastAsia"/>
        </w:rPr>
        <w:t>洗净、青蒜洗净切粒。</w:t>
      </w:r>
    </w:p>
    <w:p w14:paraId="3D31199E" w14:textId="77777777" w:rsidR="00103AD8" w:rsidRDefault="00D26051" w:rsidP="004B62F6">
      <w:pPr>
        <w:pStyle w:val="affffffffc"/>
      </w:pPr>
      <w:r w:rsidRPr="009B7E76">
        <w:rPr>
          <w:rFonts w:hint="eastAsia"/>
        </w:rPr>
        <w:t>淀粉加水搅拌成水淀粉。</w:t>
      </w:r>
      <w:r w:rsidR="00AF6E27" w:rsidRPr="009B7E76">
        <w:rPr>
          <w:rFonts w:hint="eastAsia"/>
        </w:rPr>
        <w:t>食盐加水</w:t>
      </w:r>
      <w:r w:rsidR="001476A9" w:rsidRPr="009B7E76">
        <w:rPr>
          <w:rFonts w:hint="eastAsia"/>
        </w:rPr>
        <w:t>溶解成</w:t>
      </w:r>
      <w:r w:rsidR="003928DD" w:rsidRPr="009B7E76">
        <w:rPr>
          <w:rFonts w:hint="eastAsia"/>
        </w:rPr>
        <w:t>盐水。</w:t>
      </w:r>
    </w:p>
    <w:p w14:paraId="1FB098A5" w14:textId="77777777" w:rsidR="00103AD8" w:rsidRDefault="00B73FF4">
      <w:pPr>
        <w:pStyle w:val="affe"/>
        <w:spacing w:before="120" w:after="120"/>
      </w:pPr>
      <w:r w:rsidRPr="009B7E76">
        <w:rPr>
          <w:rFonts w:hint="eastAsia"/>
        </w:rPr>
        <w:t>加工</w:t>
      </w:r>
    </w:p>
    <w:p w14:paraId="54DCA80A" w14:textId="77777777" w:rsidR="00D26051" w:rsidRPr="004B62F6" w:rsidRDefault="00D26051" w:rsidP="004B62F6">
      <w:pPr>
        <w:pStyle w:val="affffffffc"/>
        <w:rPr>
          <w:rFonts w:ascii="仿宋_GB2312" w:eastAsia="仿宋_GB2312" w:cs="仿宋_GB2312"/>
          <w:sz w:val="23"/>
          <w:szCs w:val="23"/>
        </w:rPr>
      </w:pPr>
      <w:r w:rsidRPr="009B7E76">
        <w:rPr>
          <w:rFonts w:hint="eastAsia"/>
        </w:rPr>
        <w:t>将雌墨鱼剖开取出体内的两个墨鱼卵，洗净后剥去</w:t>
      </w:r>
      <w:proofErr w:type="gramStart"/>
      <w:r w:rsidRPr="009B7E76">
        <w:rPr>
          <w:rFonts w:hint="eastAsia"/>
        </w:rPr>
        <w:t>卵</w:t>
      </w:r>
      <w:proofErr w:type="gramEnd"/>
      <w:r w:rsidRPr="009B7E76">
        <w:rPr>
          <w:rFonts w:hint="eastAsia"/>
        </w:rPr>
        <w:t>体外层的表膜；</w:t>
      </w:r>
    </w:p>
    <w:p w14:paraId="30276705" w14:textId="77777777" w:rsidR="00AF6E27" w:rsidRPr="004B62F6" w:rsidRDefault="003119AE" w:rsidP="004B62F6">
      <w:pPr>
        <w:pStyle w:val="affffffffc"/>
        <w:rPr>
          <w:rFonts w:ascii="仿宋_GB2312" w:eastAsia="仿宋_GB2312" w:cs="仿宋_GB2312"/>
          <w:sz w:val="23"/>
          <w:szCs w:val="23"/>
        </w:rPr>
      </w:pPr>
      <w:r w:rsidRPr="009B7E76">
        <w:rPr>
          <w:rFonts w:hint="eastAsia"/>
        </w:rPr>
        <w:t>用手工将墨鱼</w:t>
      </w:r>
      <w:proofErr w:type="gramStart"/>
      <w:r w:rsidRPr="009B7E76">
        <w:rPr>
          <w:rFonts w:hint="eastAsia"/>
        </w:rPr>
        <w:t>卵</w:t>
      </w:r>
      <w:proofErr w:type="gramEnd"/>
      <w:r w:rsidRPr="009B7E76">
        <w:rPr>
          <w:rFonts w:hint="eastAsia"/>
        </w:rPr>
        <w:t>捏成泥状，也可用搅拌设备搅打成泥。</w:t>
      </w:r>
      <w:r w:rsidR="00AF6E27" w:rsidRPr="009B7E76">
        <w:rPr>
          <w:rFonts w:hint="eastAsia"/>
        </w:rPr>
        <w:t>加入水淀粉，快速进行搅拌成糊状。</w:t>
      </w:r>
    </w:p>
    <w:p w14:paraId="72A7E70E" w14:textId="77777777" w:rsidR="00AF6E27" w:rsidRPr="009B7E76" w:rsidRDefault="00AF6E27" w:rsidP="004B62F6">
      <w:pPr>
        <w:pStyle w:val="affffffffc"/>
        <w:rPr>
          <w:rFonts w:ascii="仿宋_GB2312" w:eastAsia="仿宋_GB2312" w:cs="仿宋_GB2312"/>
          <w:sz w:val="23"/>
          <w:szCs w:val="23"/>
        </w:rPr>
      </w:pPr>
      <w:r w:rsidRPr="009B7E76">
        <w:rPr>
          <w:rFonts w:hint="eastAsia"/>
        </w:rPr>
        <w:t>将搅拌成糊的</w:t>
      </w:r>
      <w:proofErr w:type="gramStart"/>
      <w:r w:rsidRPr="009B7E76">
        <w:rPr>
          <w:rFonts w:hint="eastAsia"/>
        </w:rPr>
        <w:t>墨鱼卵泥装入</w:t>
      </w:r>
      <w:proofErr w:type="gramEnd"/>
      <w:r w:rsidRPr="009B7E76">
        <w:rPr>
          <w:rFonts w:hint="eastAsia"/>
        </w:rPr>
        <w:t>木盆里，先撒入切好的青蒜末</w:t>
      </w:r>
      <w:r w:rsidR="003928DD" w:rsidRPr="009B7E76">
        <w:rPr>
          <w:rFonts w:hint="eastAsia"/>
        </w:rPr>
        <w:t>和</w:t>
      </w:r>
      <w:r w:rsidRPr="009B7E76">
        <w:rPr>
          <w:rFonts w:hint="eastAsia"/>
        </w:rPr>
        <w:t>味精，搅拌均匀后，注入兑好的盐水，用手掌逆时针方向快速搅拌，并从中间由内向外用力翻搅，直至墨鱼</w:t>
      </w:r>
      <w:proofErr w:type="gramStart"/>
      <w:r w:rsidRPr="009B7E76">
        <w:rPr>
          <w:rFonts w:hint="eastAsia"/>
        </w:rPr>
        <w:t>卵泥</w:t>
      </w:r>
      <w:r w:rsidR="000848CB" w:rsidRPr="009B7E76">
        <w:rPr>
          <w:rFonts w:hint="eastAsia"/>
        </w:rPr>
        <w:t>成</w:t>
      </w:r>
      <w:proofErr w:type="gramEnd"/>
      <w:r w:rsidR="000848CB" w:rsidRPr="009B7E76">
        <w:rPr>
          <w:rFonts w:hint="eastAsia"/>
        </w:rPr>
        <w:t>胶状</w:t>
      </w:r>
      <w:r w:rsidRPr="009B7E76">
        <w:rPr>
          <w:rFonts w:hint="eastAsia"/>
        </w:rPr>
        <w:t>，</w:t>
      </w:r>
      <w:r w:rsidR="000848CB" w:rsidRPr="009B7E76">
        <w:rPr>
          <w:rFonts w:hint="eastAsia"/>
        </w:rPr>
        <w:t>且表层发亮不粘手。</w:t>
      </w:r>
      <w:r w:rsidRPr="009B7E76">
        <w:rPr>
          <w:rFonts w:hint="eastAsia"/>
        </w:rPr>
        <w:t>制作好的墨</w:t>
      </w:r>
      <w:r w:rsidR="00702B81">
        <w:rPr>
          <w:rFonts w:hint="eastAsia"/>
        </w:rPr>
        <w:t>斗</w:t>
      </w:r>
      <w:r w:rsidRPr="009B7E76">
        <w:rPr>
          <w:rFonts w:hint="eastAsia"/>
        </w:rPr>
        <w:t>卵粿</w:t>
      </w:r>
      <w:r w:rsidR="000848CB" w:rsidRPr="009B7E76">
        <w:rPr>
          <w:rFonts w:hint="eastAsia"/>
        </w:rPr>
        <w:t>生制品</w:t>
      </w:r>
      <w:r w:rsidRPr="009B7E76">
        <w:rPr>
          <w:rFonts w:hint="eastAsia"/>
        </w:rPr>
        <w:t>可冷藏存放。</w:t>
      </w:r>
    </w:p>
    <w:p w14:paraId="2E5805CA" w14:textId="77777777" w:rsidR="000848CB" w:rsidRDefault="000848CB" w:rsidP="004B62F6">
      <w:pPr>
        <w:pStyle w:val="affffffffc"/>
      </w:pPr>
      <w:r w:rsidRPr="009B7E76">
        <w:rPr>
          <w:rFonts w:hint="eastAsia"/>
        </w:rPr>
        <w:lastRenderedPageBreak/>
        <w:t>将制作好的墨</w:t>
      </w:r>
      <w:r w:rsidR="00702B81">
        <w:rPr>
          <w:rFonts w:hint="eastAsia"/>
        </w:rPr>
        <w:t>斗</w:t>
      </w:r>
      <w:r w:rsidRPr="009B7E76">
        <w:rPr>
          <w:rFonts w:hint="eastAsia"/>
        </w:rPr>
        <w:t>卵粿</w:t>
      </w:r>
      <w:r w:rsidR="00E60759" w:rsidRPr="009B7E76">
        <w:rPr>
          <w:rFonts w:hint="eastAsia"/>
        </w:rPr>
        <w:t>生制品</w:t>
      </w:r>
      <w:r w:rsidRPr="009B7E76">
        <w:rPr>
          <w:rFonts w:hint="eastAsia"/>
        </w:rPr>
        <w:t>分切成片状，在煎鼎上用油慢火煎至两面金黄</w:t>
      </w:r>
      <w:r w:rsidR="005E386B" w:rsidRPr="009B7E76">
        <w:rPr>
          <w:rFonts w:hint="eastAsia"/>
        </w:rPr>
        <w:t>,</w:t>
      </w:r>
      <w:r w:rsidR="005E386B" w:rsidRPr="009B7E76">
        <w:t>在锅内用铲子切成</w:t>
      </w:r>
      <w:r w:rsidR="005E386B" w:rsidRPr="009B7E76">
        <w:rPr>
          <w:rFonts w:hint="eastAsia"/>
        </w:rPr>
        <w:t>约3cm×3cm</w:t>
      </w:r>
      <w:r w:rsidR="005E386B" w:rsidRPr="009B7E76">
        <w:t>小块后装盘。</w:t>
      </w:r>
    </w:p>
    <w:p w14:paraId="01E2DA0C" w14:textId="77777777" w:rsidR="00103AD8" w:rsidRPr="009B7E76" w:rsidRDefault="00515F18" w:rsidP="004B62F6">
      <w:pPr>
        <w:pStyle w:val="affe"/>
        <w:spacing w:before="120" w:after="120"/>
      </w:pPr>
      <w:r w:rsidRPr="009B7E76">
        <w:rPr>
          <w:rFonts w:hint="eastAsia"/>
        </w:rPr>
        <w:t>配置蘸料</w:t>
      </w:r>
    </w:p>
    <w:p w14:paraId="76D3B2A8" w14:textId="77777777" w:rsidR="00103AD8" w:rsidRPr="00515F18" w:rsidRDefault="00515F18" w:rsidP="00515F18">
      <w:pPr>
        <w:pStyle w:val="Default"/>
        <w:ind w:firstLineChars="200" w:firstLine="420"/>
        <w:jc w:val="both"/>
        <w:rPr>
          <w:rFonts w:cs="Times New Roman"/>
          <w:color w:val="auto"/>
          <w:sz w:val="21"/>
          <w:szCs w:val="21"/>
        </w:rPr>
      </w:pPr>
      <w:r w:rsidRPr="00515F18">
        <w:rPr>
          <w:rFonts w:hint="eastAsia"/>
          <w:sz w:val="21"/>
          <w:szCs w:val="21"/>
        </w:rPr>
        <w:t>一碟辣椒酱，一碟桔油。</w:t>
      </w:r>
    </w:p>
    <w:p w14:paraId="3279CEFF" w14:textId="77777777" w:rsidR="003B4A9C" w:rsidRPr="009B7E76" w:rsidRDefault="00515F18" w:rsidP="003B4A9C">
      <w:pPr>
        <w:pStyle w:val="affe"/>
        <w:spacing w:before="120" w:after="120"/>
      </w:pPr>
      <w:r w:rsidRPr="009B7E76">
        <w:rPr>
          <w:rFonts w:hint="eastAsia"/>
        </w:rPr>
        <w:t>摆盘</w:t>
      </w:r>
    </w:p>
    <w:p w14:paraId="0606CFB4" w14:textId="77777777" w:rsidR="003B4A9C" w:rsidRPr="009B7E76" w:rsidRDefault="00515F18" w:rsidP="003B4A9C">
      <w:pPr>
        <w:pStyle w:val="afffff1"/>
        <w:ind w:firstLine="420"/>
      </w:pPr>
      <w:r w:rsidRPr="009B7E76">
        <w:rPr>
          <w:rFonts w:hint="eastAsia"/>
        </w:rPr>
        <w:t>采用平面式摆盘，分成两列，重叠平铺于椭圆形陶瓷盘</w:t>
      </w:r>
      <w:r w:rsidRPr="009B7E76">
        <w:t>。</w:t>
      </w:r>
    </w:p>
    <w:p w14:paraId="4E5ACF4F" w14:textId="77777777" w:rsidR="00103AD8" w:rsidRPr="009B7E76" w:rsidRDefault="00B73FF4">
      <w:pPr>
        <w:pStyle w:val="affc"/>
        <w:spacing w:before="240" w:after="240"/>
      </w:pPr>
      <w:bookmarkStart w:id="35" w:name="_Toc139268888"/>
      <w:r w:rsidRPr="009B7E76">
        <w:rPr>
          <w:rFonts w:hint="eastAsia"/>
        </w:rPr>
        <w:t>食用</w:t>
      </w:r>
      <w:bookmarkEnd w:id="35"/>
    </w:p>
    <w:p w14:paraId="0CCFD5E8" w14:textId="77777777" w:rsidR="00103AD8" w:rsidRPr="009B7E76" w:rsidRDefault="00B73FF4" w:rsidP="005E386B">
      <w:pPr>
        <w:pStyle w:val="Default"/>
        <w:ind w:firstLineChars="200" w:firstLine="420"/>
        <w:jc w:val="both"/>
        <w:rPr>
          <w:color w:val="auto"/>
        </w:rPr>
      </w:pPr>
      <w:r w:rsidRPr="009B7E76">
        <w:rPr>
          <w:rFonts w:cs="Times New Roman" w:hint="eastAsia"/>
          <w:color w:val="auto"/>
          <w:sz w:val="21"/>
          <w:szCs w:val="20"/>
        </w:rPr>
        <w:t>菜品完成后宜即时食用。常温状态下，保存时间不宜超过</w:t>
      </w:r>
      <w:r w:rsidR="003B4A9C" w:rsidRPr="009B7E76">
        <w:rPr>
          <w:rFonts w:cs="Times New Roman" w:hint="eastAsia"/>
          <w:color w:val="auto"/>
          <w:sz w:val="21"/>
          <w:szCs w:val="20"/>
        </w:rPr>
        <w:t>2h</w:t>
      </w:r>
      <w:r w:rsidRPr="009B7E76">
        <w:rPr>
          <w:rFonts w:cs="Times New Roman" w:hint="eastAsia"/>
          <w:color w:val="auto"/>
          <w:sz w:val="21"/>
          <w:szCs w:val="20"/>
        </w:rPr>
        <w:t>。</w:t>
      </w:r>
    </w:p>
    <w:p w14:paraId="1C4DCE58" w14:textId="77777777" w:rsidR="00103AD8" w:rsidRPr="009B7E76" w:rsidRDefault="00B73FF4">
      <w:pPr>
        <w:pStyle w:val="affc"/>
        <w:spacing w:before="240" w:after="240"/>
      </w:pPr>
      <w:bookmarkStart w:id="36" w:name="_Toc139268889"/>
      <w:r w:rsidRPr="009B7E76">
        <w:rPr>
          <w:rFonts w:hint="eastAsia"/>
        </w:rPr>
        <w:t>特点</w:t>
      </w:r>
      <w:bookmarkEnd w:id="36"/>
    </w:p>
    <w:p w14:paraId="6FF1CE1F" w14:textId="77777777" w:rsidR="00103AD8" w:rsidRPr="009B7E76" w:rsidRDefault="00B73FF4">
      <w:pPr>
        <w:pStyle w:val="affd"/>
        <w:spacing w:before="120" w:after="120"/>
      </w:pPr>
      <w:r w:rsidRPr="009B7E76">
        <w:rPr>
          <w:rFonts w:hint="eastAsia"/>
        </w:rPr>
        <w:t>感官</w:t>
      </w:r>
    </w:p>
    <w:p w14:paraId="2A7D7865" w14:textId="77777777" w:rsidR="00103AD8" w:rsidRPr="009B7E76" w:rsidRDefault="003B4A9C">
      <w:pPr>
        <w:pStyle w:val="afffff1"/>
        <w:ind w:firstLine="420"/>
      </w:pPr>
      <w:r w:rsidRPr="009B7E76">
        <w:rPr>
          <w:rFonts w:hint="eastAsia"/>
        </w:rPr>
        <w:t>墨斗卵粿</w:t>
      </w:r>
      <w:r w:rsidR="00B73FF4" w:rsidRPr="009B7E76">
        <w:rPr>
          <w:rFonts w:hint="eastAsia"/>
        </w:rPr>
        <w:t>具有如下特点：</w:t>
      </w:r>
    </w:p>
    <w:p w14:paraId="2A807B5B" w14:textId="77777777" w:rsidR="003B4A9C" w:rsidRPr="009B7E76" w:rsidRDefault="00B73FF4" w:rsidP="003B4A9C">
      <w:pPr>
        <w:pStyle w:val="af2"/>
        <w:rPr>
          <w:rFonts w:ascii="仿宋_GB2312" w:eastAsia="仿宋_GB2312" w:cs="仿宋_GB2312"/>
          <w:sz w:val="23"/>
          <w:szCs w:val="23"/>
        </w:rPr>
      </w:pPr>
      <w:r w:rsidRPr="009B7E76">
        <w:rPr>
          <w:rFonts w:hint="eastAsia"/>
        </w:rPr>
        <w:t xml:space="preserve"> </w:t>
      </w:r>
      <w:r w:rsidR="00840B51" w:rsidRPr="009B7E76">
        <w:rPr>
          <w:rFonts w:hint="eastAsia"/>
        </w:rPr>
        <w:t>表面</w:t>
      </w:r>
      <w:r w:rsidR="005D5549" w:rsidRPr="009B7E76">
        <w:rPr>
          <w:rFonts w:hint="eastAsia"/>
        </w:rPr>
        <w:t>金黄</w:t>
      </w:r>
      <w:r w:rsidR="00840B51" w:rsidRPr="009B7E76">
        <w:rPr>
          <w:rFonts w:hint="eastAsia"/>
        </w:rPr>
        <w:t>酥脆，里面雪白</w:t>
      </w:r>
      <w:r w:rsidR="00410425" w:rsidRPr="009B7E76">
        <w:rPr>
          <w:rFonts w:hint="eastAsia"/>
        </w:rPr>
        <w:t>有弹性</w:t>
      </w:r>
      <w:r w:rsidR="005D5549" w:rsidRPr="009B7E76">
        <w:rPr>
          <w:rFonts w:hint="eastAsia"/>
        </w:rPr>
        <w:t>。</w:t>
      </w:r>
    </w:p>
    <w:p w14:paraId="1E092289" w14:textId="77777777" w:rsidR="00103AD8" w:rsidRPr="009B7E76" w:rsidRDefault="00840B51">
      <w:pPr>
        <w:pStyle w:val="af2"/>
      </w:pPr>
      <w:r w:rsidRPr="009B7E76">
        <w:rPr>
          <w:rFonts w:hint="eastAsia"/>
        </w:rPr>
        <w:t xml:space="preserve"> 鲜美可口，咸香四溢。</w:t>
      </w:r>
    </w:p>
    <w:p w14:paraId="5F7E9864" w14:textId="77777777" w:rsidR="00103AD8" w:rsidRDefault="00B73FF4">
      <w:pPr>
        <w:pStyle w:val="affe"/>
        <w:spacing w:before="120" w:after="120"/>
      </w:pPr>
      <w:r>
        <w:rPr>
          <w:rFonts w:hint="eastAsia"/>
        </w:rPr>
        <w:t>营养</w:t>
      </w:r>
    </w:p>
    <w:p w14:paraId="16A91E21" w14:textId="77777777" w:rsidR="00103AD8" w:rsidRDefault="00B73FF4">
      <w:pPr>
        <w:pStyle w:val="afffff1"/>
        <w:ind w:firstLine="420"/>
      </w:pPr>
      <w:r>
        <w:rPr>
          <w:rFonts w:hint="eastAsia"/>
        </w:rPr>
        <w:t>营养成分参见附录C。</w:t>
      </w:r>
    </w:p>
    <w:p w14:paraId="70F59DBE" w14:textId="77777777" w:rsidR="00103AD8" w:rsidRDefault="00103AD8">
      <w:pPr>
        <w:pStyle w:val="afffff1"/>
        <w:ind w:firstLine="420"/>
        <w:sectPr w:rsidR="00103AD8">
          <w:pgSz w:w="11906" w:h="16838"/>
          <w:pgMar w:top="2410" w:right="1134" w:bottom="1134" w:left="1134" w:header="1418" w:footer="1134" w:gutter="284"/>
          <w:pgNumType w:start="1"/>
          <w:cols w:space="425"/>
          <w:formProt w:val="0"/>
          <w:docGrid w:linePitch="312"/>
        </w:sectPr>
      </w:pPr>
    </w:p>
    <w:p w14:paraId="19B18659" w14:textId="77777777" w:rsidR="00103AD8" w:rsidRDefault="00103AD8">
      <w:pPr>
        <w:pStyle w:val="af8"/>
        <w:rPr>
          <w:vanish w:val="0"/>
        </w:rPr>
      </w:pPr>
      <w:bookmarkStart w:id="37" w:name="BookMark5"/>
      <w:bookmarkEnd w:id="10"/>
    </w:p>
    <w:p w14:paraId="4A7BD5C7" w14:textId="77777777" w:rsidR="00103AD8" w:rsidRDefault="00103AD8">
      <w:pPr>
        <w:pStyle w:val="afe"/>
        <w:rPr>
          <w:vanish w:val="0"/>
        </w:rPr>
      </w:pPr>
    </w:p>
    <w:p w14:paraId="0BC51E25" w14:textId="77777777" w:rsidR="00103AD8" w:rsidRDefault="00B73FF4">
      <w:pPr>
        <w:pStyle w:val="aff3"/>
        <w:spacing w:before="60" w:after="120"/>
      </w:pPr>
      <w:bookmarkStart w:id="38" w:name="_Toc139268890"/>
      <w:commentRangeStart w:id="39"/>
      <w:commentRangeEnd w:id="39"/>
      <w:r>
        <w:br/>
      </w:r>
      <w:r>
        <w:rPr>
          <w:rFonts w:hint="eastAsia"/>
        </w:rPr>
        <w:t>（资料性）</w:t>
      </w:r>
      <w:r>
        <w:br/>
      </w:r>
      <w:r>
        <w:rPr>
          <w:rFonts w:hint="eastAsia"/>
        </w:rPr>
        <w:t>图片</w:t>
      </w:r>
      <w:bookmarkEnd w:id="38"/>
    </w:p>
    <w:p w14:paraId="242225AB" w14:textId="77777777" w:rsidR="00103AD8" w:rsidRDefault="00B73FF4">
      <w:pPr>
        <w:pStyle w:val="aff4"/>
        <w:spacing w:before="120" w:after="120"/>
      </w:pPr>
      <w:r>
        <w:rPr>
          <w:rFonts w:hint="eastAsia"/>
        </w:rPr>
        <w:t>原料图</w:t>
      </w:r>
    </w:p>
    <w:p w14:paraId="4D0BDBC0" w14:textId="77777777" w:rsidR="00103AD8" w:rsidRDefault="00B73FF4">
      <w:pPr>
        <w:pStyle w:val="afffff1"/>
        <w:ind w:firstLine="420"/>
      </w:pPr>
      <w:r>
        <w:rPr>
          <w:rFonts w:hint="eastAsia"/>
        </w:rPr>
        <w:t>菜品原料图参见图A.1。</w:t>
      </w:r>
    </w:p>
    <w:p w14:paraId="5AFA2B4A" w14:textId="77777777" w:rsidR="00103AD8" w:rsidRDefault="00103AD8">
      <w:pPr>
        <w:pStyle w:val="afffff1"/>
        <w:ind w:firstLine="420"/>
      </w:pPr>
    </w:p>
    <w:p w14:paraId="4A5BAE38" w14:textId="77777777" w:rsidR="00103AD8" w:rsidRDefault="00B73FF4">
      <w:pPr>
        <w:pStyle w:val="af9"/>
        <w:spacing w:before="120" w:after="120"/>
      </w:pPr>
      <w:r>
        <w:rPr>
          <w:rFonts w:hint="eastAsia"/>
        </w:rPr>
        <w:t>菜品原料图</w:t>
      </w:r>
    </w:p>
    <w:p w14:paraId="3A37693E" w14:textId="77777777" w:rsidR="00103AD8" w:rsidRDefault="00B73FF4">
      <w:pPr>
        <w:widowControl/>
        <w:adjustRightInd/>
        <w:spacing w:line="240" w:lineRule="auto"/>
        <w:jc w:val="left"/>
        <w:rPr>
          <w:rFonts w:ascii="黑体" w:eastAsia="黑体" w:hAnsi="Times New Roman"/>
          <w:kern w:val="0"/>
          <w:szCs w:val="20"/>
        </w:rPr>
      </w:pPr>
      <w:r>
        <w:br w:type="page"/>
      </w:r>
    </w:p>
    <w:p w14:paraId="7ACD53A0" w14:textId="77777777" w:rsidR="00103AD8" w:rsidRDefault="00B73FF4">
      <w:pPr>
        <w:pStyle w:val="aff4"/>
        <w:spacing w:before="120" w:after="120"/>
      </w:pPr>
      <w:r>
        <w:rPr>
          <w:rFonts w:hint="eastAsia"/>
        </w:rPr>
        <w:lastRenderedPageBreak/>
        <w:t>成品图</w:t>
      </w:r>
    </w:p>
    <w:p w14:paraId="320E14BE" w14:textId="77777777" w:rsidR="00103AD8" w:rsidRDefault="00B73FF4">
      <w:pPr>
        <w:pStyle w:val="afffff1"/>
        <w:ind w:firstLine="420"/>
      </w:pPr>
      <w:r>
        <w:rPr>
          <w:rFonts w:hint="eastAsia"/>
        </w:rPr>
        <w:t>菜品成品图参见图A.2。</w:t>
      </w:r>
    </w:p>
    <w:p w14:paraId="613E7AFD" w14:textId="77777777" w:rsidR="00103AD8" w:rsidRDefault="00103AD8">
      <w:pPr>
        <w:pStyle w:val="afffff1"/>
        <w:ind w:firstLine="420"/>
      </w:pPr>
    </w:p>
    <w:p w14:paraId="35011E11" w14:textId="77777777" w:rsidR="00103AD8" w:rsidRDefault="00103AD8">
      <w:pPr>
        <w:pStyle w:val="afffff1"/>
        <w:ind w:firstLine="420"/>
      </w:pPr>
    </w:p>
    <w:p w14:paraId="06EB4A12" w14:textId="77777777" w:rsidR="00103AD8" w:rsidRDefault="00B73FF4">
      <w:pPr>
        <w:pStyle w:val="af9"/>
        <w:spacing w:before="120" w:after="120"/>
        <w:sectPr w:rsidR="00103AD8">
          <w:pgSz w:w="11906" w:h="16838"/>
          <w:pgMar w:top="2410" w:right="1134" w:bottom="1134" w:left="1134" w:header="1418" w:footer="1134" w:gutter="284"/>
          <w:cols w:space="425"/>
          <w:formProt w:val="0"/>
          <w:docGrid w:linePitch="312"/>
        </w:sectPr>
      </w:pPr>
      <w:r>
        <w:rPr>
          <w:rFonts w:hint="eastAsia"/>
        </w:rPr>
        <w:t>“X</w:t>
      </w:r>
      <w:r>
        <w:t>XXX</w:t>
      </w:r>
      <w:r>
        <w:rPr>
          <w:rFonts w:hint="eastAsia"/>
        </w:rPr>
        <w:t>”成品图</w:t>
      </w:r>
    </w:p>
    <w:p w14:paraId="0B854A7E" w14:textId="77777777" w:rsidR="00103AD8" w:rsidRDefault="00103AD8">
      <w:pPr>
        <w:pStyle w:val="af8"/>
        <w:rPr>
          <w:vanish w:val="0"/>
        </w:rPr>
      </w:pPr>
    </w:p>
    <w:p w14:paraId="13876EDC" w14:textId="77777777" w:rsidR="00103AD8" w:rsidRDefault="00103AD8">
      <w:pPr>
        <w:pStyle w:val="afe"/>
        <w:rPr>
          <w:vanish w:val="0"/>
        </w:rPr>
      </w:pPr>
    </w:p>
    <w:p w14:paraId="4DB4B268" w14:textId="77777777" w:rsidR="00103AD8" w:rsidRDefault="00B73FF4">
      <w:pPr>
        <w:pStyle w:val="aff3"/>
        <w:spacing w:before="60" w:after="120"/>
      </w:pPr>
      <w:bookmarkStart w:id="40" w:name="_Toc139268891"/>
      <w:commentRangeStart w:id="41"/>
      <w:commentRangeEnd w:id="41"/>
      <w:r>
        <w:br/>
      </w:r>
      <w:r>
        <w:rPr>
          <w:rFonts w:hint="eastAsia"/>
        </w:rPr>
        <w:t>（资料性）</w:t>
      </w:r>
      <w:r>
        <w:br/>
      </w:r>
      <w:r>
        <w:rPr>
          <w:rFonts w:hint="eastAsia"/>
        </w:rPr>
        <w:t>常见口味及其工艺</w:t>
      </w:r>
      <w:bookmarkEnd w:id="40"/>
    </w:p>
    <w:p w14:paraId="282D1A5F" w14:textId="77777777" w:rsidR="00103AD8" w:rsidRDefault="00B73FF4">
      <w:pPr>
        <w:pStyle w:val="afffff1"/>
        <w:ind w:firstLine="420"/>
      </w:pPr>
      <w:r>
        <w:rPr>
          <w:rFonts w:hint="eastAsia"/>
        </w:rPr>
        <w:t>X</w:t>
      </w:r>
      <w:r>
        <w:t>XXX</w:t>
      </w:r>
      <w:r>
        <w:rPr>
          <w:rFonts w:hint="eastAsia"/>
        </w:rPr>
        <w:t>常见口味及其工艺见表B.1。</w:t>
      </w:r>
    </w:p>
    <w:p w14:paraId="65597923" w14:textId="77777777" w:rsidR="00103AD8" w:rsidRDefault="00B73FF4">
      <w:pPr>
        <w:pStyle w:val="aff"/>
        <w:spacing w:before="120" w:after="120"/>
      </w:pPr>
      <w:r>
        <w:rPr>
          <w:rFonts w:hint="eastAsia"/>
        </w:rPr>
        <w:t>X</w:t>
      </w:r>
      <w:r>
        <w:t>XXX</w:t>
      </w:r>
      <w:r>
        <w:rPr>
          <w:rFonts w:hint="eastAsia"/>
        </w:rPr>
        <w:t>常见口味及其工艺</w:t>
      </w:r>
    </w:p>
    <w:tbl>
      <w:tblPr>
        <w:tblStyle w:val="affff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53"/>
        <w:gridCol w:w="2972"/>
        <w:gridCol w:w="2972"/>
        <w:gridCol w:w="2973"/>
      </w:tblGrid>
      <w:tr w:rsidR="00103AD8" w14:paraId="0F763A52" w14:textId="77777777">
        <w:trPr>
          <w:trHeight w:val="617"/>
          <w:jc w:val="center"/>
        </w:trPr>
        <w:tc>
          <w:tcPr>
            <w:tcW w:w="653" w:type="dxa"/>
            <w:tcBorders>
              <w:top w:val="single" w:sz="8" w:space="0" w:color="auto"/>
              <w:bottom w:val="single" w:sz="8" w:space="0" w:color="auto"/>
            </w:tcBorders>
            <w:vAlign w:val="center"/>
          </w:tcPr>
          <w:p w14:paraId="3489309F" w14:textId="77777777" w:rsidR="00103AD8" w:rsidRDefault="00B73FF4">
            <w:pPr>
              <w:pStyle w:val="afffffffff5"/>
            </w:pPr>
            <w:r>
              <w:rPr>
                <w:rFonts w:hint="eastAsia"/>
              </w:rPr>
              <w:t>工艺</w:t>
            </w:r>
          </w:p>
        </w:tc>
        <w:tc>
          <w:tcPr>
            <w:tcW w:w="2972" w:type="dxa"/>
            <w:tcBorders>
              <w:top w:val="single" w:sz="8" w:space="0" w:color="auto"/>
              <w:bottom w:val="single" w:sz="8" w:space="0" w:color="auto"/>
            </w:tcBorders>
            <w:vAlign w:val="center"/>
          </w:tcPr>
          <w:p w14:paraId="0E1B15BD" w14:textId="77777777" w:rsidR="00103AD8" w:rsidRDefault="00B73FF4">
            <w:pPr>
              <w:pStyle w:val="afffffffff5"/>
            </w:pPr>
            <w:r>
              <w:rPr>
                <w:rFonts w:hint="eastAsia"/>
              </w:rPr>
              <w:t>流派1</w:t>
            </w:r>
          </w:p>
        </w:tc>
        <w:tc>
          <w:tcPr>
            <w:tcW w:w="2972" w:type="dxa"/>
            <w:tcBorders>
              <w:top w:val="single" w:sz="8" w:space="0" w:color="auto"/>
              <w:bottom w:val="single" w:sz="8" w:space="0" w:color="auto"/>
            </w:tcBorders>
            <w:vAlign w:val="center"/>
          </w:tcPr>
          <w:p w14:paraId="401D9C32" w14:textId="77777777" w:rsidR="00103AD8" w:rsidRDefault="00B73FF4">
            <w:pPr>
              <w:pStyle w:val="afffffffff5"/>
            </w:pPr>
            <w:r>
              <w:rPr>
                <w:rFonts w:hint="eastAsia"/>
              </w:rPr>
              <w:t>流派2</w:t>
            </w:r>
          </w:p>
        </w:tc>
        <w:tc>
          <w:tcPr>
            <w:tcW w:w="2973" w:type="dxa"/>
            <w:tcBorders>
              <w:top w:val="single" w:sz="8" w:space="0" w:color="auto"/>
              <w:bottom w:val="single" w:sz="8" w:space="0" w:color="auto"/>
            </w:tcBorders>
            <w:vAlign w:val="center"/>
          </w:tcPr>
          <w:p w14:paraId="4AFE0E45" w14:textId="77777777" w:rsidR="00103AD8" w:rsidRDefault="00B73FF4">
            <w:pPr>
              <w:pStyle w:val="afffffffff5"/>
            </w:pPr>
            <w:r>
              <w:rPr>
                <w:rFonts w:hint="eastAsia"/>
              </w:rPr>
              <w:t>流派3</w:t>
            </w:r>
          </w:p>
        </w:tc>
      </w:tr>
      <w:tr w:rsidR="00103AD8" w14:paraId="20821182" w14:textId="77777777">
        <w:trPr>
          <w:trHeight w:val="418"/>
          <w:jc w:val="center"/>
        </w:trPr>
        <w:tc>
          <w:tcPr>
            <w:tcW w:w="653" w:type="dxa"/>
            <w:tcBorders>
              <w:top w:val="single" w:sz="8" w:space="0" w:color="auto"/>
            </w:tcBorders>
            <w:vAlign w:val="center"/>
          </w:tcPr>
          <w:p w14:paraId="45A819AE" w14:textId="77777777" w:rsidR="00103AD8" w:rsidRDefault="00103AD8">
            <w:pPr>
              <w:pStyle w:val="afffffffff5"/>
            </w:pPr>
          </w:p>
        </w:tc>
        <w:tc>
          <w:tcPr>
            <w:tcW w:w="2972" w:type="dxa"/>
            <w:tcBorders>
              <w:top w:val="single" w:sz="8" w:space="0" w:color="auto"/>
            </w:tcBorders>
            <w:vAlign w:val="center"/>
          </w:tcPr>
          <w:p w14:paraId="5CEE0366" w14:textId="77777777" w:rsidR="00103AD8" w:rsidRDefault="00103AD8">
            <w:pPr>
              <w:pStyle w:val="afffffffff5"/>
              <w:jc w:val="both"/>
            </w:pPr>
          </w:p>
        </w:tc>
        <w:tc>
          <w:tcPr>
            <w:tcW w:w="2972" w:type="dxa"/>
            <w:tcBorders>
              <w:top w:val="single" w:sz="8" w:space="0" w:color="auto"/>
            </w:tcBorders>
            <w:vAlign w:val="center"/>
          </w:tcPr>
          <w:p w14:paraId="32053C11" w14:textId="77777777" w:rsidR="00103AD8" w:rsidRDefault="00103AD8">
            <w:pPr>
              <w:pStyle w:val="afffffffff5"/>
              <w:jc w:val="both"/>
            </w:pPr>
          </w:p>
        </w:tc>
        <w:tc>
          <w:tcPr>
            <w:tcW w:w="2973" w:type="dxa"/>
            <w:tcBorders>
              <w:top w:val="single" w:sz="8" w:space="0" w:color="auto"/>
            </w:tcBorders>
            <w:vAlign w:val="center"/>
          </w:tcPr>
          <w:p w14:paraId="0DDE341E" w14:textId="77777777" w:rsidR="00103AD8" w:rsidRDefault="00103AD8">
            <w:pPr>
              <w:pStyle w:val="afffffffff5"/>
              <w:jc w:val="both"/>
            </w:pPr>
          </w:p>
        </w:tc>
      </w:tr>
      <w:tr w:rsidR="00103AD8" w14:paraId="31850ED5" w14:textId="77777777">
        <w:trPr>
          <w:trHeight w:val="418"/>
          <w:jc w:val="center"/>
        </w:trPr>
        <w:tc>
          <w:tcPr>
            <w:tcW w:w="653" w:type="dxa"/>
            <w:vAlign w:val="center"/>
          </w:tcPr>
          <w:p w14:paraId="38E65AF4" w14:textId="77777777" w:rsidR="00103AD8" w:rsidRDefault="00103AD8">
            <w:pPr>
              <w:pStyle w:val="afffffffff5"/>
            </w:pPr>
          </w:p>
        </w:tc>
        <w:tc>
          <w:tcPr>
            <w:tcW w:w="2972" w:type="dxa"/>
            <w:vAlign w:val="center"/>
          </w:tcPr>
          <w:p w14:paraId="783C1B5A" w14:textId="77777777" w:rsidR="00103AD8" w:rsidRDefault="00103AD8">
            <w:pPr>
              <w:pStyle w:val="afffffffff5"/>
              <w:jc w:val="both"/>
            </w:pPr>
          </w:p>
        </w:tc>
        <w:tc>
          <w:tcPr>
            <w:tcW w:w="2972" w:type="dxa"/>
            <w:vAlign w:val="center"/>
          </w:tcPr>
          <w:p w14:paraId="34F24E4C" w14:textId="77777777" w:rsidR="00103AD8" w:rsidRDefault="00103AD8">
            <w:pPr>
              <w:pStyle w:val="afffffffff5"/>
              <w:jc w:val="both"/>
            </w:pPr>
          </w:p>
        </w:tc>
        <w:tc>
          <w:tcPr>
            <w:tcW w:w="2973" w:type="dxa"/>
            <w:vAlign w:val="center"/>
          </w:tcPr>
          <w:p w14:paraId="4EB2842A" w14:textId="77777777" w:rsidR="00103AD8" w:rsidRDefault="00103AD8">
            <w:pPr>
              <w:pStyle w:val="afffffffff5"/>
              <w:jc w:val="both"/>
            </w:pPr>
          </w:p>
        </w:tc>
      </w:tr>
      <w:tr w:rsidR="00103AD8" w14:paraId="1D46BEF8" w14:textId="77777777">
        <w:trPr>
          <w:trHeight w:val="418"/>
          <w:jc w:val="center"/>
        </w:trPr>
        <w:tc>
          <w:tcPr>
            <w:tcW w:w="653" w:type="dxa"/>
            <w:vAlign w:val="center"/>
          </w:tcPr>
          <w:p w14:paraId="5896D778" w14:textId="77777777" w:rsidR="00103AD8" w:rsidRDefault="00103AD8">
            <w:pPr>
              <w:pStyle w:val="afffffffff5"/>
            </w:pPr>
          </w:p>
        </w:tc>
        <w:tc>
          <w:tcPr>
            <w:tcW w:w="2972" w:type="dxa"/>
            <w:vAlign w:val="center"/>
          </w:tcPr>
          <w:p w14:paraId="2DD50B7C" w14:textId="77777777" w:rsidR="00103AD8" w:rsidRDefault="00103AD8">
            <w:pPr>
              <w:pStyle w:val="afffffffff5"/>
              <w:jc w:val="both"/>
            </w:pPr>
          </w:p>
        </w:tc>
        <w:tc>
          <w:tcPr>
            <w:tcW w:w="2972" w:type="dxa"/>
            <w:vAlign w:val="center"/>
          </w:tcPr>
          <w:p w14:paraId="6126554F" w14:textId="77777777" w:rsidR="00103AD8" w:rsidRDefault="00103AD8">
            <w:pPr>
              <w:pStyle w:val="afffffffff5"/>
              <w:jc w:val="both"/>
            </w:pPr>
          </w:p>
        </w:tc>
        <w:tc>
          <w:tcPr>
            <w:tcW w:w="2973" w:type="dxa"/>
            <w:vAlign w:val="center"/>
          </w:tcPr>
          <w:p w14:paraId="16A3998F" w14:textId="77777777" w:rsidR="00103AD8" w:rsidRDefault="00103AD8">
            <w:pPr>
              <w:pStyle w:val="afffffffff5"/>
              <w:jc w:val="both"/>
            </w:pPr>
          </w:p>
        </w:tc>
      </w:tr>
      <w:tr w:rsidR="00103AD8" w14:paraId="4E6AAF40" w14:textId="77777777">
        <w:trPr>
          <w:trHeight w:val="418"/>
          <w:jc w:val="center"/>
        </w:trPr>
        <w:tc>
          <w:tcPr>
            <w:tcW w:w="653" w:type="dxa"/>
            <w:vAlign w:val="center"/>
          </w:tcPr>
          <w:p w14:paraId="3E18F687" w14:textId="77777777" w:rsidR="00103AD8" w:rsidRDefault="00103AD8">
            <w:pPr>
              <w:pStyle w:val="afffffffff5"/>
            </w:pPr>
          </w:p>
        </w:tc>
        <w:tc>
          <w:tcPr>
            <w:tcW w:w="2972" w:type="dxa"/>
            <w:vAlign w:val="center"/>
          </w:tcPr>
          <w:p w14:paraId="5EB668FD" w14:textId="77777777" w:rsidR="00103AD8" w:rsidRDefault="00103AD8">
            <w:pPr>
              <w:pStyle w:val="afffffffff5"/>
              <w:jc w:val="both"/>
            </w:pPr>
          </w:p>
        </w:tc>
        <w:tc>
          <w:tcPr>
            <w:tcW w:w="2972" w:type="dxa"/>
            <w:vAlign w:val="center"/>
          </w:tcPr>
          <w:p w14:paraId="16E6AAD9" w14:textId="77777777" w:rsidR="00103AD8" w:rsidRDefault="00103AD8">
            <w:pPr>
              <w:pStyle w:val="afffffffff5"/>
              <w:jc w:val="both"/>
            </w:pPr>
          </w:p>
        </w:tc>
        <w:tc>
          <w:tcPr>
            <w:tcW w:w="2973" w:type="dxa"/>
            <w:vAlign w:val="center"/>
          </w:tcPr>
          <w:p w14:paraId="2A3500C1" w14:textId="77777777" w:rsidR="00103AD8" w:rsidRDefault="00103AD8">
            <w:pPr>
              <w:pStyle w:val="afffffffff5"/>
              <w:jc w:val="both"/>
            </w:pPr>
          </w:p>
        </w:tc>
      </w:tr>
      <w:tr w:rsidR="00103AD8" w14:paraId="0AF00B2E" w14:textId="77777777">
        <w:trPr>
          <w:trHeight w:val="418"/>
          <w:jc w:val="center"/>
        </w:trPr>
        <w:tc>
          <w:tcPr>
            <w:tcW w:w="653" w:type="dxa"/>
            <w:vAlign w:val="center"/>
          </w:tcPr>
          <w:p w14:paraId="6DD1FA7F" w14:textId="77777777" w:rsidR="00103AD8" w:rsidRDefault="00103AD8">
            <w:pPr>
              <w:pStyle w:val="afffffffff5"/>
            </w:pPr>
          </w:p>
        </w:tc>
        <w:tc>
          <w:tcPr>
            <w:tcW w:w="2972" w:type="dxa"/>
            <w:vAlign w:val="center"/>
          </w:tcPr>
          <w:p w14:paraId="2B83C895" w14:textId="77777777" w:rsidR="00103AD8" w:rsidRDefault="00103AD8">
            <w:pPr>
              <w:pStyle w:val="afffffffff5"/>
              <w:jc w:val="both"/>
            </w:pPr>
          </w:p>
        </w:tc>
        <w:tc>
          <w:tcPr>
            <w:tcW w:w="2972" w:type="dxa"/>
            <w:vAlign w:val="center"/>
          </w:tcPr>
          <w:p w14:paraId="79B2CC13" w14:textId="77777777" w:rsidR="00103AD8" w:rsidRDefault="00103AD8">
            <w:pPr>
              <w:pStyle w:val="afffffffff5"/>
              <w:jc w:val="both"/>
            </w:pPr>
          </w:p>
        </w:tc>
        <w:tc>
          <w:tcPr>
            <w:tcW w:w="2973" w:type="dxa"/>
            <w:vAlign w:val="center"/>
          </w:tcPr>
          <w:p w14:paraId="5B4BEDD6" w14:textId="77777777" w:rsidR="00103AD8" w:rsidRDefault="00103AD8">
            <w:pPr>
              <w:pStyle w:val="afffffffff5"/>
              <w:jc w:val="both"/>
            </w:pPr>
          </w:p>
        </w:tc>
      </w:tr>
      <w:tr w:rsidR="00103AD8" w14:paraId="165A9ECA" w14:textId="77777777">
        <w:trPr>
          <w:trHeight w:val="418"/>
          <w:jc w:val="center"/>
        </w:trPr>
        <w:tc>
          <w:tcPr>
            <w:tcW w:w="653" w:type="dxa"/>
            <w:vAlign w:val="center"/>
          </w:tcPr>
          <w:p w14:paraId="35E98E6C" w14:textId="77777777" w:rsidR="00103AD8" w:rsidRDefault="00103AD8">
            <w:pPr>
              <w:pStyle w:val="afffffffff5"/>
            </w:pPr>
          </w:p>
        </w:tc>
        <w:tc>
          <w:tcPr>
            <w:tcW w:w="2972" w:type="dxa"/>
            <w:vAlign w:val="center"/>
          </w:tcPr>
          <w:p w14:paraId="5C098D3D" w14:textId="77777777" w:rsidR="00103AD8" w:rsidRDefault="00103AD8">
            <w:pPr>
              <w:pStyle w:val="afffffffff5"/>
              <w:jc w:val="both"/>
            </w:pPr>
          </w:p>
        </w:tc>
        <w:tc>
          <w:tcPr>
            <w:tcW w:w="2972" w:type="dxa"/>
            <w:vAlign w:val="center"/>
          </w:tcPr>
          <w:p w14:paraId="757C4C5A" w14:textId="77777777" w:rsidR="00103AD8" w:rsidRDefault="00103AD8">
            <w:pPr>
              <w:pStyle w:val="afffffffff5"/>
              <w:jc w:val="both"/>
            </w:pPr>
          </w:p>
        </w:tc>
        <w:tc>
          <w:tcPr>
            <w:tcW w:w="2973" w:type="dxa"/>
            <w:vAlign w:val="center"/>
          </w:tcPr>
          <w:p w14:paraId="3C8A07D1" w14:textId="77777777" w:rsidR="00103AD8" w:rsidRDefault="00103AD8">
            <w:pPr>
              <w:pStyle w:val="afffffffff5"/>
              <w:jc w:val="both"/>
            </w:pPr>
          </w:p>
        </w:tc>
      </w:tr>
      <w:tr w:rsidR="00103AD8" w14:paraId="2AF37666" w14:textId="77777777">
        <w:trPr>
          <w:trHeight w:val="418"/>
          <w:jc w:val="center"/>
        </w:trPr>
        <w:tc>
          <w:tcPr>
            <w:tcW w:w="653" w:type="dxa"/>
            <w:vAlign w:val="center"/>
          </w:tcPr>
          <w:p w14:paraId="2D8A7843" w14:textId="77777777" w:rsidR="00103AD8" w:rsidRDefault="00103AD8">
            <w:pPr>
              <w:pStyle w:val="afffffffff5"/>
            </w:pPr>
          </w:p>
        </w:tc>
        <w:tc>
          <w:tcPr>
            <w:tcW w:w="2972" w:type="dxa"/>
            <w:vAlign w:val="center"/>
          </w:tcPr>
          <w:p w14:paraId="343463C1" w14:textId="77777777" w:rsidR="00103AD8" w:rsidRDefault="00103AD8">
            <w:pPr>
              <w:pStyle w:val="afffffffff5"/>
              <w:jc w:val="both"/>
            </w:pPr>
          </w:p>
        </w:tc>
        <w:tc>
          <w:tcPr>
            <w:tcW w:w="2972" w:type="dxa"/>
            <w:vAlign w:val="center"/>
          </w:tcPr>
          <w:p w14:paraId="58E3AC8B" w14:textId="77777777" w:rsidR="00103AD8" w:rsidRDefault="00103AD8">
            <w:pPr>
              <w:pStyle w:val="afffffffff5"/>
              <w:jc w:val="both"/>
            </w:pPr>
          </w:p>
        </w:tc>
        <w:tc>
          <w:tcPr>
            <w:tcW w:w="2973" w:type="dxa"/>
            <w:vAlign w:val="center"/>
          </w:tcPr>
          <w:p w14:paraId="315F2AA3" w14:textId="77777777" w:rsidR="00103AD8" w:rsidRDefault="00103AD8">
            <w:pPr>
              <w:pStyle w:val="afffffffff5"/>
              <w:jc w:val="both"/>
            </w:pPr>
          </w:p>
        </w:tc>
      </w:tr>
      <w:tr w:rsidR="00103AD8" w14:paraId="43850B43" w14:textId="77777777">
        <w:trPr>
          <w:trHeight w:val="418"/>
          <w:jc w:val="center"/>
        </w:trPr>
        <w:tc>
          <w:tcPr>
            <w:tcW w:w="653" w:type="dxa"/>
            <w:tcBorders>
              <w:bottom w:val="single" w:sz="8" w:space="0" w:color="auto"/>
            </w:tcBorders>
            <w:vAlign w:val="center"/>
          </w:tcPr>
          <w:p w14:paraId="5911EFF5" w14:textId="77777777" w:rsidR="00103AD8" w:rsidRDefault="00103AD8">
            <w:pPr>
              <w:pStyle w:val="afffffffff5"/>
            </w:pPr>
          </w:p>
        </w:tc>
        <w:tc>
          <w:tcPr>
            <w:tcW w:w="2972" w:type="dxa"/>
            <w:tcBorders>
              <w:bottom w:val="single" w:sz="8" w:space="0" w:color="auto"/>
            </w:tcBorders>
            <w:vAlign w:val="center"/>
          </w:tcPr>
          <w:p w14:paraId="202F8018" w14:textId="77777777" w:rsidR="00103AD8" w:rsidRDefault="00103AD8">
            <w:pPr>
              <w:pStyle w:val="afffffffff5"/>
              <w:jc w:val="both"/>
            </w:pPr>
          </w:p>
        </w:tc>
        <w:tc>
          <w:tcPr>
            <w:tcW w:w="2972" w:type="dxa"/>
            <w:tcBorders>
              <w:bottom w:val="single" w:sz="8" w:space="0" w:color="auto"/>
            </w:tcBorders>
            <w:vAlign w:val="center"/>
          </w:tcPr>
          <w:p w14:paraId="5951D662" w14:textId="77777777" w:rsidR="00103AD8" w:rsidRDefault="00103AD8">
            <w:pPr>
              <w:pStyle w:val="afffffffff5"/>
              <w:jc w:val="both"/>
            </w:pPr>
          </w:p>
        </w:tc>
        <w:tc>
          <w:tcPr>
            <w:tcW w:w="2973" w:type="dxa"/>
            <w:tcBorders>
              <w:bottom w:val="single" w:sz="8" w:space="0" w:color="auto"/>
            </w:tcBorders>
            <w:vAlign w:val="center"/>
          </w:tcPr>
          <w:p w14:paraId="339A5A40" w14:textId="77777777" w:rsidR="00103AD8" w:rsidRDefault="00103AD8">
            <w:pPr>
              <w:pStyle w:val="afffffffff5"/>
              <w:jc w:val="both"/>
            </w:pPr>
          </w:p>
        </w:tc>
      </w:tr>
    </w:tbl>
    <w:p w14:paraId="620DE427" w14:textId="77777777" w:rsidR="00103AD8" w:rsidRDefault="00103AD8">
      <w:pPr>
        <w:pStyle w:val="afffff1"/>
        <w:ind w:firstLine="420"/>
      </w:pPr>
    </w:p>
    <w:p w14:paraId="49F68BB4" w14:textId="77777777" w:rsidR="00103AD8" w:rsidRDefault="00103AD8">
      <w:pPr>
        <w:pStyle w:val="afffff1"/>
        <w:ind w:firstLine="420"/>
        <w:sectPr w:rsidR="00103AD8">
          <w:pgSz w:w="11906" w:h="16838"/>
          <w:pgMar w:top="2410" w:right="1134" w:bottom="1134" w:left="1134" w:header="1418" w:footer="1134" w:gutter="284"/>
          <w:cols w:space="425"/>
          <w:formProt w:val="0"/>
          <w:docGrid w:linePitch="312"/>
        </w:sectPr>
      </w:pPr>
    </w:p>
    <w:p w14:paraId="125A4293" w14:textId="77777777" w:rsidR="00103AD8" w:rsidRDefault="00103AD8">
      <w:pPr>
        <w:pStyle w:val="af8"/>
        <w:rPr>
          <w:vanish w:val="0"/>
        </w:rPr>
      </w:pPr>
    </w:p>
    <w:p w14:paraId="2BB8AE23" w14:textId="77777777" w:rsidR="00103AD8" w:rsidRDefault="00103AD8">
      <w:pPr>
        <w:pStyle w:val="afe"/>
        <w:rPr>
          <w:vanish w:val="0"/>
        </w:rPr>
      </w:pPr>
    </w:p>
    <w:p w14:paraId="66FD390C" w14:textId="77777777" w:rsidR="00103AD8" w:rsidRDefault="00B73FF4">
      <w:pPr>
        <w:pStyle w:val="aff3"/>
        <w:spacing w:before="60" w:after="120"/>
      </w:pPr>
      <w:bookmarkStart w:id="42" w:name="_Toc139268892"/>
      <w:bookmarkStart w:id="43" w:name="_GoBack"/>
      <w:bookmarkEnd w:id="43"/>
      <w:commentRangeStart w:id="44"/>
      <w:commentRangeEnd w:id="44"/>
      <w:r>
        <w:br/>
      </w:r>
      <w:r>
        <w:rPr>
          <w:rFonts w:hint="eastAsia"/>
        </w:rPr>
        <w:t>（资料性）</w:t>
      </w:r>
      <w:r>
        <w:br/>
      </w:r>
      <w:r>
        <w:rPr>
          <w:rFonts w:hint="eastAsia"/>
        </w:rPr>
        <w:t>营养成分表（参考）</w:t>
      </w:r>
      <w:bookmarkEnd w:id="42"/>
    </w:p>
    <w:p w14:paraId="1B827460" w14:textId="77777777" w:rsidR="00103AD8" w:rsidRDefault="00B73FF4">
      <w:pPr>
        <w:pStyle w:val="afffff1"/>
        <w:ind w:firstLine="420"/>
      </w:pPr>
      <w:r>
        <w:rPr>
          <w:rFonts w:hint="eastAsia"/>
        </w:rPr>
        <w:t>X</w:t>
      </w:r>
      <w:r>
        <w:t>XXX</w:t>
      </w:r>
      <w:r>
        <w:rPr>
          <w:rFonts w:hint="eastAsia"/>
        </w:rPr>
        <w:t>的营养成分见表C.1。</w:t>
      </w:r>
    </w:p>
    <w:p w14:paraId="76B759BE" w14:textId="77777777" w:rsidR="00103AD8" w:rsidRDefault="00B73FF4">
      <w:pPr>
        <w:pStyle w:val="aff"/>
        <w:spacing w:before="120" w:after="120"/>
      </w:pPr>
      <w:r>
        <w:rPr>
          <w:rFonts w:hint="eastAsia"/>
        </w:rPr>
        <w:t>营养成分表</w:t>
      </w:r>
      <w:bookmarkStart w:id="45" w:name="BookMark8"/>
      <w:r>
        <w:rPr>
          <w:rFonts w:hint="eastAsia"/>
        </w:rPr>
        <w:t>（参考）</w:t>
      </w:r>
    </w:p>
    <w:tbl>
      <w:tblPr>
        <w:tblStyle w:val="affff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40"/>
        <w:gridCol w:w="2841"/>
        <w:gridCol w:w="2841"/>
      </w:tblGrid>
      <w:tr w:rsidR="003801EF" w14:paraId="15DD40F4" w14:textId="77777777" w:rsidTr="001A0F81">
        <w:trPr>
          <w:trHeight w:val="405"/>
          <w:jc w:val="center"/>
        </w:trPr>
        <w:tc>
          <w:tcPr>
            <w:tcW w:w="2840" w:type="dxa"/>
            <w:tcBorders>
              <w:top w:val="single" w:sz="8" w:space="0" w:color="auto"/>
              <w:bottom w:val="single" w:sz="8" w:space="0" w:color="auto"/>
            </w:tcBorders>
            <w:vAlign w:val="center"/>
          </w:tcPr>
          <w:p w14:paraId="5F4B1CBF" w14:textId="77777777" w:rsidR="003801EF" w:rsidRDefault="003801EF" w:rsidP="001A0F81">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项目</w:t>
            </w:r>
          </w:p>
        </w:tc>
        <w:tc>
          <w:tcPr>
            <w:tcW w:w="2841" w:type="dxa"/>
            <w:tcBorders>
              <w:top w:val="single" w:sz="8" w:space="0" w:color="auto"/>
              <w:bottom w:val="single" w:sz="8" w:space="0" w:color="auto"/>
            </w:tcBorders>
            <w:vAlign w:val="center"/>
          </w:tcPr>
          <w:p w14:paraId="5F9AADC4" w14:textId="77777777" w:rsidR="003801EF" w:rsidRDefault="003801EF" w:rsidP="001A0F81">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每100克（g）</w:t>
            </w:r>
          </w:p>
        </w:tc>
        <w:tc>
          <w:tcPr>
            <w:tcW w:w="2841" w:type="dxa"/>
            <w:tcBorders>
              <w:top w:val="single" w:sz="8" w:space="0" w:color="auto"/>
              <w:bottom w:val="single" w:sz="8" w:space="0" w:color="auto"/>
            </w:tcBorders>
            <w:vAlign w:val="center"/>
          </w:tcPr>
          <w:p w14:paraId="4C092500" w14:textId="77777777" w:rsidR="003801EF" w:rsidRDefault="003801EF" w:rsidP="001A0F81">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营养素参考值%</w:t>
            </w:r>
          </w:p>
        </w:tc>
      </w:tr>
      <w:tr w:rsidR="003801EF" w14:paraId="068BDC86" w14:textId="77777777" w:rsidTr="001A0F81">
        <w:trPr>
          <w:jc w:val="center"/>
        </w:trPr>
        <w:tc>
          <w:tcPr>
            <w:tcW w:w="2840" w:type="dxa"/>
            <w:tcBorders>
              <w:top w:val="single" w:sz="8" w:space="0" w:color="auto"/>
            </w:tcBorders>
          </w:tcPr>
          <w:p w14:paraId="64117CD9"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tcBorders>
              <w:top w:val="single" w:sz="8" w:space="0" w:color="auto"/>
            </w:tcBorders>
            <w:vAlign w:val="center"/>
          </w:tcPr>
          <w:p w14:paraId="0DEF711E"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tcBorders>
              <w:top w:val="single" w:sz="8" w:space="0" w:color="auto"/>
            </w:tcBorders>
          </w:tcPr>
          <w:p w14:paraId="35D34F09" w14:textId="77777777" w:rsidR="003801EF" w:rsidRDefault="003801EF" w:rsidP="001A0F81">
            <w:pPr>
              <w:pStyle w:val="afffffffffff6"/>
              <w:widowControl w:val="0"/>
              <w:spacing w:beforeLines="10" w:before="24" w:afterLines="10" w:after="24"/>
              <w:ind w:firstLineChars="0" w:firstLine="0"/>
              <w:jc w:val="center"/>
              <w:rPr>
                <w:rFonts w:hAnsi="宋体"/>
                <w:color w:val="000000"/>
                <w:sz w:val="18"/>
                <w:szCs w:val="18"/>
              </w:rPr>
            </w:pPr>
          </w:p>
        </w:tc>
      </w:tr>
      <w:tr w:rsidR="003801EF" w14:paraId="6334C053" w14:textId="77777777" w:rsidTr="001A0F81">
        <w:trPr>
          <w:jc w:val="center"/>
        </w:trPr>
        <w:tc>
          <w:tcPr>
            <w:tcW w:w="2840" w:type="dxa"/>
          </w:tcPr>
          <w:p w14:paraId="3E97A266"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5A3DF2DA"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159A8032" w14:textId="77777777" w:rsidR="003801EF" w:rsidRDefault="003801EF" w:rsidP="001A0F81">
            <w:pPr>
              <w:pStyle w:val="afffffffffff6"/>
              <w:widowControl w:val="0"/>
              <w:spacing w:beforeLines="10" w:before="24" w:afterLines="10" w:after="24"/>
              <w:ind w:firstLineChars="0" w:firstLine="0"/>
              <w:jc w:val="center"/>
              <w:rPr>
                <w:rFonts w:hAnsi="宋体"/>
                <w:color w:val="000000"/>
                <w:sz w:val="18"/>
                <w:szCs w:val="18"/>
              </w:rPr>
            </w:pPr>
          </w:p>
        </w:tc>
      </w:tr>
      <w:tr w:rsidR="003801EF" w14:paraId="4B7A15C8" w14:textId="77777777" w:rsidTr="001A0F81">
        <w:trPr>
          <w:jc w:val="center"/>
        </w:trPr>
        <w:tc>
          <w:tcPr>
            <w:tcW w:w="2840" w:type="dxa"/>
          </w:tcPr>
          <w:p w14:paraId="79C318E6"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4C9F2D36"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11963BA0" w14:textId="77777777" w:rsidR="003801EF" w:rsidRDefault="003801EF" w:rsidP="001A0F81">
            <w:pPr>
              <w:pStyle w:val="afffffffffff6"/>
              <w:widowControl w:val="0"/>
              <w:spacing w:beforeLines="10" w:before="24" w:afterLines="10" w:after="24"/>
              <w:ind w:firstLineChars="0" w:firstLine="0"/>
              <w:jc w:val="center"/>
              <w:rPr>
                <w:rFonts w:hAnsi="宋体"/>
                <w:color w:val="000000"/>
                <w:sz w:val="18"/>
                <w:szCs w:val="18"/>
              </w:rPr>
            </w:pPr>
          </w:p>
        </w:tc>
      </w:tr>
      <w:tr w:rsidR="003801EF" w14:paraId="559B0FD8" w14:textId="77777777" w:rsidTr="001A0F81">
        <w:trPr>
          <w:jc w:val="center"/>
        </w:trPr>
        <w:tc>
          <w:tcPr>
            <w:tcW w:w="2840" w:type="dxa"/>
          </w:tcPr>
          <w:p w14:paraId="25A27D63"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65B10FBC"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54B59828" w14:textId="77777777" w:rsidR="003801EF" w:rsidRDefault="003801EF" w:rsidP="001A0F81">
            <w:pPr>
              <w:pStyle w:val="afffffffffff6"/>
              <w:widowControl w:val="0"/>
              <w:spacing w:beforeLines="10" w:before="24" w:afterLines="10" w:after="24"/>
              <w:ind w:firstLineChars="0" w:firstLine="0"/>
              <w:jc w:val="center"/>
              <w:rPr>
                <w:rFonts w:hAnsi="宋体"/>
                <w:color w:val="000000"/>
                <w:sz w:val="18"/>
                <w:szCs w:val="18"/>
              </w:rPr>
            </w:pPr>
          </w:p>
        </w:tc>
      </w:tr>
      <w:tr w:rsidR="003801EF" w14:paraId="5C7D01AC" w14:textId="77777777" w:rsidTr="001A0F81">
        <w:trPr>
          <w:jc w:val="center"/>
        </w:trPr>
        <w:tc>
          <w:tcPr>
            <w:tcW w:w="2840" w:type="dxa"/>
          </w:tcPr>
          <w:p w14:paraId="38BBBF17"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159EA53B"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0235940A" w14:textId="77777777" w:rsidR="003801EF" w:rsidRDefault="003801EF" w:rsidP="001A0F81">
            <w:pPr>
              <w:pStyle w:val="afffffffffff6"/>
              <w:widowControl w:val="0"/>
              <w:spacing w:beforeLines="10" w:before="24" w:afterLines="10" w:after="24"/>
              <w:ind w:firstLineChars="0" w:firstLine="0"/>
              <w:jc w:val="center"/>
              <w:rPr>
                <w:rFonts w:hAnsi="宋体"/>
                <w:color w:val="000000"/>
                <w:sz w:val="18"/>
                <w:szCs w:val="18"/>
              </w:rPr>
            </w:pPr>
          </w:p>
        </w:tc>
      </w:tr>
      <w:tr w:rsidR="003801EF" w14:paraId="604DEC04" w14:textId="77777777" w:rsidTr="001A0F81">
        <w:trPr>
          <w:jc w:val="center"/>
        </w:trPr>
        <w:tc>
          <w:tcPr>
            <w:tcW w:w="2840" w:type="dxa"/>
          </w:tcPr>
          <w:p w14:paraId="42B60C9C"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5D0EA771"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163A9409" w14:textId="77777777" w:rsidR="003801EF" w:rsidRDefault="003801EF" w:rsidP="001A0F81">
            <w:pPr>
              <w:pStyle w:val="afffffffffff6"/>
              <w:widowControl w:val="0"/>
              <w:spacing w:beforeLines="10" w:before="24" w:afterLines="10" w:after="24"/>
              <w:ind w:firstLineChars="0" w:firstLine="0"/>
              <w:jc w:val="center"/>
              <w:rPr>
                <w:rFonts w:hAnsi="宋体"/>
                <w:color w:val="000000"/>
                <w:sz w:val="18"/>
                <w:szCs w:val="18"/>
              </w:rPr>
            </w:pPr>
          </w:p>
        </w:tc>
      </w:tr>
      <w:tr w:rsidR="003801EF" w14:paraId="5AEACDF2" w14:textId="77777777" w:rsidTr="001A0F81">
        <w:trPr>
          <w:trHeight w:val="311"/>
          <w:jc w:val="center"/>
        </w:trPr>
        <w:tc>
          <w:tcPr>
            <w:tcW w:w="2840" w:type="dxa"/>
          </w:tcPr>
          <w:p w14:paraId="286451FC"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2BAA060B" w14:textId="77777777" w:rsidR="003801EF" w:rsidRDefault="003801EF" w:rsidP="001A0F81">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34B69123" w14:textId="77777777" w:rsidR="003801EF" w:rsidRDefault="003801EF" w:rsidP="001A0F81">
            <w:pPr>
              <w:pStyle w:val="afffffffffff6"/>
              <w:widowControl w:val="0"/>
              <w:spacing w:beforeLines="10" w:before="24" w:afterLines="10" w:after="24"/>
              <w:ind w:firstLineChars="0" w:firstLine="0"/>
              <w:jc w:val="center"/>
              <w:rPr>
                <w:rFonts w:hAnsi="宋体"/>
                <w:color w:val="000000"/>
                <w:sz w:val="18"/>
                <w:szCs w:val="18"/>
              </w:rPr>
            </w:pPr>
          </w:p>
        </w:tc>
      </w:tr>
    </w:tbl>
    <w:p w14:paraId="444FBC6E" w14:textId="77777777" w:rsidR="003801EF" w:rsidRPr="003801EF" w:rsidRDefault="003801EF" w:rsidP="003801EF">
      <w:pPr>
        <w:pStyle w:val="afffff1"/>
        <w:ind w:firstLine="420"/>
      </w:pPr>
    </w:p>
    <w:p w14:paraId="25982F7F" w14:textId="77777777" w:rsidR="003801EF" w:rsidRDefault="003801EF" w:rsidP="003801EF">
      <w:pPr>
        <w:pStyle w:val="afffff1"/>
        <w:ind w:firstLine="420"/>
        <w:sectPr w:rsidR="003801EF">
          <w:pgSz w:w="11906" w:h="16838"/>
          <w:pgMar w:top="2410" w:right="1134" w:bottom="1134" w:left="1134" w:header="1418" w:footer="1134" w:gutter="284"/>
          <w:cols w:space="425"/>
          <w:formProt w:val="0"/>
          <w:docGrid w:linePitch="312"/>
        </w:sectPr>
      </w:pPr>
      <w:bookmarkStart w:id="46" w:name="BookMark6"/>
      <w:bookmarkEnd w:id="37"/>
    </w:p>
    <w:p w14:paraId="4ECE0227" w14:textId="2A5B0312" w:rsidR="003801EF" w:rsidRDefault="003801EF" w:rsidP="003801EF">
      <w:pPr>
        <w:pStyle w:val="afffff8"/>
        <w:spacing w:before="96" w:after="120"/>
      </w:pPr>
      <w:bookmarkStart w:id="47" w:name="_Toc139268893"/>
      <w:r w:rsidRPr="003801EF">
        <w:rPr>
          <w:rFonts w:hint="eastAsia"/>
          <w:spacing w:val="105"/>
        </w:rPr>
        <w:lastRenderedPageBreak/>
        <w:t>参考文</w:t>
      </w:r>
      <w:r>
        <w:rPr>
          <w:rFonts w:hint="eastAsia"/>
        </w:rPr>
        <w:t>献</w:t>
      </w:r>
      <w:bookmarkEnd w:id="47"/>
    </w:p>
    <w:p w14:paraId="589057DF" w14:textId="77777777" w:rsidR="003801EF" w:rsidRDefault="003801EF" w:rsidP="003801EF">
      <w:pPr>
        <w:pStyle w:val="afffff1"/>
        <w:ind w:firstLine="420"/>
      </w:pPr>
      <w:r>
        <w:rPr>
          <w:rFonts w:hint="eastAsia"/>
        </w:rPr>
        <w:t>[1]沈</w:t>
      </w:r>
      <w:proofErr w:type="gramStart"/>
      <w:r>
        <w:rPr>
          <w:rFonts w:hint="eastAsia"/>
        </w:rPr>
        <w:t>括</w:t>
      </w:r>
      <w:proofErr w:type="gramEnd"/>
      <w:r>
        <w:rPr>
          <w:rFonts w:hint="eastAsia"/>
        </w:rPr>
        <w:t>.梦溪笔谈[M].上海:上海书店出版社,2003.</w:t>
      </w:r>
    </w:p>
    <w:p w14:paraId="4F4338FF" w14:textId="3487DAD5" w:rsidR="003801EF" w:rsidRDefault="003801EF" w:rsidP="003801EF">
      <w:pPr>
        <w:pStyle w:val="afffff1"/>
        <w:ind w:firstLine="420"/>
      </w:pPr>
      <w:r>
        <w:rPr>
          <w:rFonts w:hint="eastAsia"/>
        </w:rPr>
        <w:t>[2]袁枚.随园食单[M].南京:江苏古籍出版社,2000.</w:t>
      </w:r>
    </w:p>
    <w:bookmarkEnd w:id="46"/>
    <w:p w14:paraId="28EB9063" w14:textId="562E7983" w:rsidR="00103AD8" w:rsidRDefault="00B73FF4" w:rsidP="003801EF">
      <w:pPr>
        <w:pStyle w:val="afffff1"/>
        <w:ind w:firstLineChars="0" w:firstLine="0"/>
      </w:pPr>
      <w:r>
        <w:rPr>
          <w:noProof/>
        </w:rPr>
        <w:drawing>
          <wp:anchor distT="0" distB="0" distL="0" distR="0" simplePos="0" relativeHeight="251657728" behindDoc="1" locked="0" layoutInCell="1" allowOverlap="1" wp14:anchorId="3C923832" wp14:editId="5082A25E">
            <wp:simplePos x="0" y="0"/>
            <wp:positionH relativeFrom="column">
              <wp:posOffset>2186940</wp:posOffset>
            </wp:positionH>
            <wp:positionV relativeFrom="paragraph">
              <wp:posOffset>277495</wp:posOffset>
            </wp:positionV>
            <wp:extent cx="1485900" cy="317500"/>
            <wp:effectExtent l="0" t="0" r="0" b="635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9"/>
                    <a:stretch>
                      <a:fillRect/>
                    </a:stretch>
                  </pic:blipFill>
                  <pic:spPr>
                    <a:xfrm>
                      <a:off x="0" y="0"/>
                      <a:ext cx="1485900" cy="317500"/>
                    </a:xfrm>
                    <a:prstGeom prst="rect">
                      <a:avLst/>
                    </a:prstGeom>
                  </pic:spPr>
                </pic:pic>
              </a:graphicData>
            </a:graphic>
          </wp:anchor>
        </w:drawing>
      </w:r>
      <w:bookmarkEnd w:id="45"/>
    </w:p>
    <w:sectPr w:rsidR="00103AD8">
      <w:pgSz w:w="11906" w:h="16838"/>
      <w:pgMar w:top="2410" w:right="1134" w:bottom="1134" w:left="1134" w:header="1418" w:footer="1134" w:gutter="284"/>
      <w:cols w:space="425"/>
      <w:formProt w:val="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9BBF93" w15:done="0"/>
  <w15:commentEx w15:paraId="7811328E" w15:done="0"/>
  <w15:commentEx w15:paraId="46CD6EB7" w15:done="0"/>
  <w15:commentEx w15:paraId="521D4982" w15:done="0"/>
  <w15:commentEx w15:paraId="4899D0B3" w15:done="0"/>
  <w15:commentEx w15:paraId="4FE840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9BBF93" w16cid:durableId="284D1177"/>
  <w16cid:commentId w16cid:paraId="7811328E" w16cid:durableId="284D1178"/>
  <w16cid:commentId w16cid:paraId="46CD6EB7" w16cid:durableId="284D1179"/>
  <w16cid:commentId w16cid:paraId="521D4982" w16cid:durableId="284D117A"/>
  <w16cid:commentId w16cid:paraId="4899D0B3" w16cid:durableId="284D117B"/>
  <w16cid:commentId w16cid:paraId="4FE84003" w16cid:durableId="284D11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61C7D" w14:textId="77777777" w:rsidR="00CF54AA" w:rsidRDefault="00CF54AA">
      <w:pPr>
        <w:spacing w:line="240" w:lineRule="auto"/>
      </w:pPr>
      <w:r>
        <w:separator/>
      </w:r>
    </w:p>
  </w:endnote>
  <w:endnote w:type="continuationSeparator" w:id="0">
    <w:p w14:paraId="4FF06C3E" w14:textId="77777777" w:rsidR="00CF54AA" w:rsidRDefault="00CF5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9D789" w14:textId="77777777" w:rsidR="00103AD8" w:rsidRDefault="00B73FF4">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630CC" w14:textId="77777777" w:rsidR="003801EF" w:rsidRDefault="003801EF">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00820" w14:textId="77777777" w:rsidR="00103AD8" w:rsidRDefault="00103AD8">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0790" w14:textId="77777777" w:rsidR="00103AD8" w:rsidRDefault="00B73FF4">
    <w:pPr>
      <w:pStyle w:val="affffe"/>
    </w:pPr>
    <w:r>
      <w:fldChar w:fldCharType="begin"/>
    </w:r>
    <w:r>
      <w:instrText>PAGE   \* MERGEFORMAT</w:instrText>
    </w:r>
    <w:r>
      <w:fldChar w:fldCharType="separate"/>
    </w:r>
    <w:r w:rsidR="00123688" w:rsidRPr="00123688">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FFDE5" w14:textId="77777777" w:rsidR="00CF54AA" w:rsidRDefault="00CF54AA">
      <w:pPr>
        <w:spacing w:line="240" w:lineRule="auto"/>
      </w:pPr>
      <w:r>
        <w:separator/>
      </w:r>
    </w:p>
  </w:footnote>
  <w:footnote w:type="continuationSeparator" w:id="0">
    <w:p w14:paraId="138834DE" w14:textId="77777777" w:rsidR="00CF54AA" w:rsidRDefault="00CF54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30341" w14:textId="77777777" w:rsidR="003801EF" w:rsidRDefault="003801EF">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ED57D" w14:textId="77777777" w:rsidR="00103AD8" w:rsidRDefault="00B73FF4">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D52FB" w14:textId="77777777" w:rsidR="00103AD8" w:rsidRDefault="00103AD8">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8281" w14:textId="77777777" w:rsidR="00103AD8" w:rsidRDefault="00B73FF4">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B7E5F" w14:textId="35AD282E" w:rsidR="00103AD8" w:rsidRDefault="00B73FF4">
    <w:pPr>
      <w:pStyle w:val="afffff6"/>
    </w:pPr>
    <w:r>
      <w:fldChar w:fldCharType="begin"/>
    </w:r>
    <w:r>
      <w:instrText xml:space="preserve"> STYLEREF  标准文件_文件编号  \* MERGEFORMAT </w:instrText>
    </w:r>
    <w:r>
      <w:fldChar w:fldCharType="separate"/>
    </w:r>
    <w:r w:rsidR="00123688">
      <w:rPr>
        <w:noProof/>
      </w:rPr>
      <w:t>T/XXX XXX</w:t>
    </w:r>
    <w:r w:rsidR="00123688">
      <w:rPr>
        <w:noProof/>
      </w:rPr>
      <w:t>—</w:t>
    </w:r>
    <w:r w:rsidR="00123688">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92FC365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auto"/>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YWFjMmFkMmJmMDI2ZTkwNDA1OTQ2MWU4YTIzZjgifQ=="/>
  </w:docVars>
  <w:rsids>
    <w:rsidRoot w:val="00CD04B9"/>
    <w:rsid w:val="0000040A"/>
    <w:rsid w:val="00000A94"/>
    <w:rsid w:val="000018A8"/>
    <w:rsid w:val="00001972"/>
    <w:rsid w:val="00001D9A"/>
    <w:rsid w:val="00007B3A"/>
    <w:rsid w:val="000107E0"/>
    <w:rsid w:val="00011FDE"/>
    <w:rsid w:val="00012FFD"/>
    <w:rsid w:val="00014162"/>
    <w:rsid w:val="00014340"/>
    <w:rsid w:val="00014C47"/>
    <w:rsid w:val="00016A9C"/>
    <w:rsid w:val="000208A9"/>
    <w:rsid w:val="00022184"/>
    <w:rsid w:val="00022762"/>
    <w:rsid w:val="000238E0"/>
    <w:rsid w:val="000249DB"/>
    <w:rsid w:val="0002595E"/>
    <w:rsid w:val="00027195"/>
    <w:rsid w:val="000303C3"/>
    <w:rsid w:val="00030C7E"/>
    <w:rsid w:val="000331D3"/>
    <w:rsid w:val="000334B6"/>
    <w:rsid w:val="000346A5"/>
    <w:rsid w:val="000359C3"/>
    <w:rsid w:val="00035A7D"/>
    <w:rsid w:val="000365ED"/>
    <w:rsid w:val="00036DBC"/>
    <w:rsid w:val="0004249A"/>
    <w:rsid w:val="00043282"/>
    <w:rsid w:val="00044286"/>
    <w:rsid w:val="00045402"/>
    <w:rsid w:val="00047F28"/>
    <w:rsid w:val="000503AA"/>
    <w:rsid w:val="000506A1"/>
    <w:rsid w:val="000515DD"/>
    <w:rsid w:val="0005265A"/>
    <w:rsid w:val="000539DD"/>
    <w:rsid w:val="00053BD3"/>
    <w:rsid w:val="000556ED"/>
    <w:rsid w:val="00055FE2"/>
    <w:rsid w:val="0005616F"/>
    <w:rsid w:val="000577EC"/>
    <w:rsid w:val="00060C2E"/>
    <w:rsid w:val="00061033"/>
    <w:rsid w:val="000619E9"/>
    <w:rsid w:val="000622D4"/>
    <w:rsid w:val="0006311E"/>
    <w:rsid w:val="0006357D"/>
    <w:rsid w:val="00067F1E"/>
    <w:rsid w:val="00071CC0"/>
    <w:rsid w:val="00071CFC"/>
    <w:rsid w:val="00073C8C"/>
    <w:rsid w:val="00077B64"/>
    <w:rsid w:val="00080A1C"/>
    <w:rsid w:val="00082317"/>
    <w:rsid w:val="00083D2C"/>
    <w:rsid w:val="000848CB"/>
    <w:rsid w:val="00086AA1"/>
    <w:rsid w:val="00087A77"/>
    <w:rsid w:val="00090CA6"/>
    <w:rsid w:val="00092B8A"/>
    <w:rsid w:val="00092FB0"/>
    <w:rsid w:val="000934C5"/>
    <w:rsid w:val="00093D25"/>
    <w:rsid w:val="00093DAB"/>
    <w:rsid w:val="00094D73"/>
    <w:rsid w:val="00096D63"/>
    <w:rsid w:val="00096E08"/>
    <w:rsid w:val="000A0B60"/>
    <w:rsid w:val="000A0EB8"/>
    <w:rsid w:val="000A19FC"/>
    <w:rsid w:val="000A296B"/>
    <w:rsid w:val="000A7311"/>
    <w:rsid w:val="000B060F"/>
    <w:rsid w:val="000B1592"/>
    <w:rsid w:val="000B1FF2"/>
    <w:rsid w:val="000B3CDA"/>
    <w:rsid w:val="000B4EC7"/>
    <w:rsid w:val="000B6A0B"/>
    <w:rsid w:val="000C0F6C"/>
    <w:rsid w:val="000C11DB"/>
    <w:rsid w:val="000C1492"/>
    <w:rsid w:val="000C2FBD"/>
    <w:rsid w:val="000C48D2"/>
    <w:rsid w:val="000C4B41"/>
    <w:rsid w:val="000C57D6"/>
    <w:rsid w:val="000C6362"/>
    <w:rsid w:val="000C7666"/>
    <w:rsid w:val="000D0416"/>
    <w:rsid w:val="000D0A9C"/>
    <w:rsid w:val="000D1795"/>
    <w:rsid w:val="000D329A"/>
    <w:rsid w:val="000D35F3"/>
    <w:rsid w:val="000D4B9C"/>
    <w:rsid w:val="000D4EB6"/>
    <w:rsid w:val="000D753B"/>
    <w:rsid w:val="000E4C9E"/>
    <w:rsid w:val="000E57AB"/>
    <w:rsid w:val="000E6FD7"/>
    <w:rsid w:val="000E76DB"/>
    <w:rsid w:val="000F06E1"/>
    <w:rsid w:val="000F0E3C"/>
    <w:rsid w:val="000F19D5"/>
    <w:rsid w:val="000F2E0E"/>
    <w:rsid w:val="000F4050"/>
    <w:rsid w:val="000F4AEA"/>
    <w:rsid w:val="000F67E9"/>
    <w:rsid w:val="00103AD8"/>
    <w:rsid w:val="00104926"/>
    <w:rsid w:val="00111153"/>
    <w:rsid w:val="00112474"/>
    <w:rsid w:val="00113B1E"/>
    <w:rsid w:val="0011711C"/>
    <w:rsid w:val="00123688"/>
    <w:rsid w:val="00124E4F"/>
    <w:rsid w:val="001260B7"/>
    <w:rsid w:val="001265CB"/>
    <w:rsid w:val="00126E06"/>
    <w:rsid w:val="00130808"/>
    <w:rsid w:val="001321C6"/>
    <w:rsid w:val="001325C4"/>
    <w:rsid w:val="00133010"/>
    <w:rsid w:val="001338EE"/>
    <w:rsid w:val="00133AAE"/>
    <w:rsid w:val="0013415D"/>
    <w:rsid w:val="00135323"/>
    <w:rsid w:val="001356C4"/>
    <w:rsid w:val="00137565"/>
    <w:rsid w:val="001377F4"/>
    <w:rsid w:val="00140413"/>
    <w:rsid w:val="00141114"/>
    <w:rsid w:val="00142969"/>
    <w:rsid w:val="001446C2"/>
    <w:rsid w:val="001457E7"/>
    <w:rsid w:val="00145D9D"/>
    <w:rsid w:val="001461C5"/>
    <w:rsid w:val="00146388"/>
    <w:rsid w:val="001476A9"/>
    <w:rsid w:val="001529E5"/>
    <w:rsid w:val="00152FB3"/>
    <w:rsid w:val="00153C7E"/>
    <w:rsid w:val="00154FC0"/>
    <w:rsid w:val="00156B25"/>
    <w:rsid w:val="00156E1A"/>
    <w:rsid w:val="00157894"/>
    <w:rsid w:val="00157B55"/>
    <w:rsid w:val="001616C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48F"/>
    <w:rsid w:val="00176DFD"/>
    <w:rsid w:val="00183492"/>
    <w:rsid w:val="001852C9"/>
    <w:rsid w:val="00187A0B"/>
    <w:rsid w:val="00190087"/>
    <w:rsid w:val="001913C4"/>
    <w:rsid w:val="0019348F"/>
    <w:rsid w:val="00193A07"/>
    <w:rsid w:val="00194C95"/>
    <w:rsid w:val="00195C34"/>
    <w:rsid w:val="00196EF5"/>
    <w:rsid w:val="001A1A53"/>
    <w:rsid w:val="001A234A"/>
    <w:rsid w:val="001A4CF3"/>
    <w:rsid w:val="001A6696"/>
    <w:rsid w:val="001B040D"/>
    <w:rsid w:val="001B06E8"/>
    <w:rsid w:val="001B71D0"/>
    <w:rsid w:val="001B71EE"/>
    <w:rsid w:val="001C04A8"/>
    <w:rsid w:val="001C2C03"/>
    <w:rsid w:val="001C2DA4"/>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56"/>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A94"/>
    <w:rsid w:val="00233D64"/>
    <w:rsid w:val="0023482A"/>
    <w:rsid w:val="002359CB"/>
    <w:rsid w:val="002372E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00"/>
    <w:rsid w:val="00265BAA"/>
    <w:rsid w:val="00266EEB"/>
    <w:rsid w:val="00267EF4"/>
    <w:rsid w:val="00270CB8"/>
    <w:rsid w:val="00271E19"/>
    <w:rsid w:val="0027260C"/>
    <w:rsid w:val="00272B08"/>
    <w:rsid w:val="002772F0"/>
    <w:rsid w:val="00277D3B"/>
    <w:rsid w:val="00281BB8"/>
    <w:rsid w:val="00281E9E"/>
    <w:rsid w:val="00282405"/>
    <w:rsid w:val="00285170"/>
    <w:rsid w:val="00285361"/>
    <w:rsid w:val="0028699C"/>
    <w:rsid w:val="00292D60"/>
    <w:rsid w:val="00293B30"/>
    <w:rsid w:val="00294A1C"/>
    <w:rsid w:val="00294D34"/>
    <w:rsid w:val="00294E3B"/>
    <w:rsid w:val="00296193"/>
    <w:rsid w:val="002962C8"/>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96D"/>
    <w:rsid w:val="002D3DD8"/>
    <w:rsid w:val="002D42B5"/>
    <w:rsid w:val="002D4F1A"/>
    <w:rsid w:val="002D6EC6"/>
    <w:rsid w:val="002D79AC"/>
    <w:rsid w:val="002E039D"/>
    <w:rsid w:val="002E4D5A"/>
    <w:rsid w:val="002E55C2"/>
    <w:rsid w:val="002E6326"/>
    <w:rsid w:val="002E6C25"/>
    <w:rsid w:val="002F30E0"/>
    <w:rsid w:val="002F34DC"/>
    <w:rsid w:val="002F35E4"/>
    <w:rsid w:val="002F3730"/>
    <w:rsid w:val="002F38E1"/>
    <w:rsid w:val="002F7AF6"/>
    <w:rsid w:val="00300E63"/>
    <w:rsid w:val="00302F5F"/>
    <w:rsid w:val="00303F80"/>
    <w:rsid w:val="0030441D"/>
    <w:rsid w:val="00304795"/>
    <w:rsid w:val="00306063"/>
    <w:rsid w:val="003119AE"/>
    <w:rsid w:val="00313B85"/>
    <w:rsid w:val="00313EFA"/>
    <w:rsid w:val="00317988"/>
    <w:rsid w:val="003221B4"/>
    <w:rsid w:val="0032258D"/>
    <w:rsid w:val="00322B2E"/>
    <w:rsid w:val="00322E62"/>
    <w:rsid w:val="00324D13"/>
    <w:rsid w:val="00324EDD"/>
    <w:rsid w:val="003331E4"/>
    <w:rsid w:val="00336C64"/>
    <w:rsid w:val="00337162"/>
    <w:rsid w:val="0034194F"/>
    <w:rsid w:val="00343916"/>
    <w:rsid w:val="0034403E"/>
    <w:rsid w:val="00344605"/>
    <w:rsid w:val="003474AA"/>
    <w:rsid w:val="00350D1D"/>
    <w:rsid w:val="00352C83"/>
    <w:rsid w:val="00352F1A"/>
    <w:rsid w:val="0036107C"/>
    <w:rsid w:val="003615D2"/>
    <w:rsid w:val="00363CF6"/>
    <w:rsid w:val="0036429C"/>
    <w:rsid w:val="003644FD"/>
    <w:rsid w:val="00364A53"/>
    <w:rsid w:val="003654CB"/>
    <w:rsid w:val="00365AA9"/>
    <w:rsid w:val="00365F86"/>
    <w:rsid w:val="00365F87"/>
    <w:rsid w:val="00366D71"/>
    <w:rsid w:val="00366E89"/>
    <w:rsid w:val="003705F4"/>
    <w:rsid w:val="00370D58"/>
    <w:rsid w:val="00371316"/>
    <w:rsid w:val="00373231"/>
    <w:rsid w:val="00376713"/>
    <w:rsid w:val="00376D37"/>
    <w:rsid w:val="003801EF"/>
    <w:rsid w:val="0038091D"/>
    <w:rsid w:val="00381815"/>
    <w:rsid w:val="003819AF"/>
    <w:rsid w:val="003820E9"/>
    <w:rsid w:val="00382DE7"/>
    <w:rsid w:val="00384FFC"/>
    <w:rsid w:val="00385213"/>
    <w:rsid w:val="003872FC"/>
    <w:rsid w:val="00387ADC"/>
    <w:rsid w:val="00390020"/>
    <w:rsid w:val="003903D6"/>
    <w:rsid w:val="00390EE6"/>
    <w:rsid w:val="0039118F"/>
    <w:rsid w:val="003928DD"/>
    <w:rsid w:val="00392AD7"/>
    <w:rsid w:val="003938D9"/>
    <w:rsid w:val="00394376"/>
    <w:rsid w:val="003943FF"/>
    <w:rsid w:val="00394A27"/>
    <w:rsid w:val="003974EB"/>
    <w:rsid w:val="00397CC5"/>
    <w:rsid w:val="003A1582"/>
    <w:rsid w:val="003A3D9C"/>
    <w:rsid w:val="003A4077"/>
    <w:rsid w:val="003A4AA7"/>
    <w:rsid w:val="003B09AD"/>
    <w:rsid w:val="003B1F18"/>
    <w:rsid w:val="003B3B41"/>
    <w:rsid w:val="003B4A9C"/>
    <w:rsid w:val="003B5BF0"/>
    <w:rsid w:val="003B60BF"/>
    <w:rsid w:val="003B6BE3"/>
    <w:rsid w:val="003C010C"/>
    <w:rsid w:val="003C0A6C"/>
    <w:rsid w:val="003C14F8"/>
    <w:rsid w:val="003C333D"/>
    <w:rsid w:val="003C5A43"/>
    <w:rsid w:val="003D0519"/>
    <w:rsid w:val="003D0FF6"/>
    <w:rsid w:val="003D20BD"/>
    <w:rsid w:val="003D262C"/>
    <w:rsid w:val="003D6D61"/>
    <w:rsid w:val="003E091D"/>
    <w:rsid w:val="003E14B5"/>
    <w:rsid w:val="003E1C53"/>
    <w:rsid w:val="003E2A69"/>
    <w:rsid w:val="003E2D49"/>
    <w:rsid w:val="003E2FD4"/>
    <w:rsid w:val="003E45E0"/>
    <w:rsid w:val="003E49F6"/>
    <w:rsid w:val="003E660F"/>
    <w:rsid w:val="003F0841"/>
    <w:rsid w:val="003F23D3"/>
    <w:rsid w:val="003F3F08"/>
    <w:rsid w:val="003F4924"/>
    <w:rsid w:val="003F49F1"/>
    <w:rsid w:val="003F6272"/>
    <w:rsid w:val="003F67F9"/>
    <w:rsid w:val="00400E72"/>
    <w:rsid w:val="00401400"/>
    <w:rsid w:val="00404865"/>
    <w:rsid w:val="00404869"/>
    <w:rsid w:val="00405884"/>
    <w:rsid w:val="00407D39"/>
    <w:rsid w:val="00410425"/>
    <w:rsid w:val="00413CF2"/>
    <w:rsid w:val="0041477A"/>
    <w:rsid w:val="004167A3"/>
    <w:rsid w:val="00432DAA"/>
    <w:rsid w:val="00434305"/>
    <w:rsid w:val="00435DF7"/>
    <w:rsid w:val="0044083F"/>
    <w:rsid w:val="00440E01"/>
    <w:rsid w:val="00441AE7"/>
    <w:rsid w:val="00444F73"/>
    <w:rsid w:val="00445574"/>
    <w:rsid w:val="004467FB"/>
    <w:rsid w:val="00452D6B"/>
    <w:rsid w:val="00454484"/>
    <w:rsid w:val="0045517B"/>
    <w:rsid w:val="0045755D"/>
    <w:rsid w:val="00462752"/>
    <w:rsid w:val="00463B77"/>
    <w:rsid w:val="00463C7B"/>
    <w:rsid w:val="004644A6"/>
    <w:rsid w:val="004659BD"/>
    <w:rsid w:val="00470775"/>
    <w:rsid w:val="00472B6E"/>
    <w:rsid w:val="0047416A"/>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C7E"/>
    <w:rsid w:val="004A4B57"/>
    <w:rsid w:val="004A63FA"/>
    <w:rsid w:val="004A6A3D"/>
    <w:rsid w:val="004A7343"/>
    <w:rsid w:val="004B0272"/>
    <w:rsid w:val="004B2701"/>
    <w:rsid w:val="004B2E1B"/>
    <w:rsid w:val="004B3AA8"/>
    <w:rsid w:val="004B3BB8"/>
    <w:rsid w:val="004B3E93"/>
    <w:rsid w:val="004B62F6"/>
    <w:rsid w:val="004C1FBC"/>
    <w:rsid w:val="004C25A2"/>
    <w:rsid w:val="004C3F1D"/>
    <w:rsid w:val="004C458D"/>
    <w:rsid w:val="004C7556"/>
    <w:rsid w:val="004C7E8B"/>
    <w:rsid w:val="004C7E9D"/>
    <w:rsid w:val="004C7F67"/>
    <w:rsid w:val="004D076D"/>
    <w:rsid w:val="004D0EF1"/>
    <w:rsid w:val="004D2253"/>
    <w:rsid w:val="004D4406"/>
    <w:rsid w:val="004D5449"/>
    <w:rsid w:val="004D7C42"/>
    <w:rsid w:val="004E0465"/>
    <w:rsid w:val="004E0A58"/>
    <w:rsid w:val="004E127B"/>
    <w:rsid w:val="004E1C0A"/>
    <w:rsid w:val="004E30C5"/>
    <w:rsid w:val="004E4AA5"/>
    <w:rsid w:val="004E4AEE"/>
    <w:rsid w:val="004E59E3"/>
    <w:rsid w:val="004E67C0"/>
    <w:rsid w:val="004E67DC"/>
    <w:rsid w:val="004E7EB6"/>
    <w:rsid w:val="004F0126"/>
    <w:rsid w:val="004F391A"/>
    <w:rsid w:val="004F3CFB"/>
    <w:rsid w:val="004F5B96"/>
    <w:rsid w:val="004F5DA9"/>
    <w:rsid w:val="004F6456"/>
    <w:rsid w:val="004F696E"/>
    <w:rsid w:val="004F6C71"/>
    <w:rsid w:val="00501139"/>
    <w:rsid w:val="00502492"/>
    <w:rsid w:val="0050363E"/>
    <w:rsid w:val="005039BC"/>
    <w:rsid w:val="005043BB"/>
    <w:rsid w:val="00504A3D"/>
    <w:rsid w:val="00505767"/>
    <w:rsid w:val="005073F0"/>
    <w:rsid w:val="00510A7B"/>
    <w:rsid w:val="00512E63"/>
    <w:rsid w:val="00512F6E"/>
    <w:rsid w:val="00513038"/>
    <w:rsid w:val="00514174"/>
    <w:rsid w:val="00515F18"/>
    <w:rsid w:val="00516088"/>
    <w:rsid w:val="00516B0B"/>
    <w:rsid w:val="00517AAF"/>
    <w:rsid w:val="00517E71"/>
    <w:rsid w:val="005220EC"/>
    <w:rsid w:val="00523F95"/>
    <w:rsid w:val="005248A5"/>
    <w:rsid w:val="00524D65"/>
    <w:rsid w:val="00525B16"/>
    <w:rsid w:val="00533D04"/>
    <w:rsid w:val="005340BC"/>
    <w:rsid w:val="00534804"/>
    <w:rsid w:val="00534BDF"/>
    <w:rsid w:val="00534E36"/>
    <w:rsid w:val="005354EA"/>
    <w:rsid w:val="0053585F"/>
    <w:rsid w:val="00535EC4"/>
    <w:rsid w:val="00535ED9"/>
    <w:rsid w:val="0053692B"/>
    <w:rsid w:val="00541853"/>
    <w:rsid w:val="00543BDA"/>
    <w:rsid w:val="00543C76"/>
    <w:rsid w:val="005441CC"/>
    <w:rsid w:val="00544BC5"/>
    <w:rsid w:val="005479DA"/>
    <w:rsid w:val="00547BCC"/>
    <w:rsid w:val="0055013B"/>
    <w:rsid w:val="00551F6F"/>
    <w:rsid w:val="005520EF"/>
    <w:rsid w:val="00555044"/>
    <w:rsid w:val="005565B4"/>
    <w:rsid w:val="00556A84"/>
    <w:rsid w:val="00561475"/>
    <w:rsid w:val="00562308"/>
    <w:rsid w:val="0056487B"/>
    <w:rsid w:val="00564FB9"/>
    <w:rsid w:val="0056595F"/>
    <w:rsid w:val="00566A3B"/>
    <w:rsid w:val="005732CD"/>
    <w:rsid w:val="0057371C"/>
    <w:rsid w:val="00573D9E"/>
    <w:rsid w:val="005801E3"/>
    <w:rsid w:val="005807F6"/>
    <w:rsid w:val="00581802"/>
    <w:rsid w:val="00582579"/>
    <w:rsid w:val="005836A8"/>
    <w:rsid w:val="0058409C"/>
    <w:rsid w:val="00584262"/>
    <w:rsid w:val="00586630"/>
    <w:rsid w:val="00587ADD"/>
    <w:rsid w:val="00593A49"/>
    <w:rsid w:val="00596160"/>
    <w:rsid w:val="005966E2"/>
    <w:rsid w:val="00597007"/>
    <w:rsid w:val="005A0966"/>
    <w:rsid w:val="005A11B7"/>
    <w:rsid w:val="005A260B"/>
    <w:rsid w:val="005A3CB9"/>
    <w:rsid w:val="005A4A1B"/>
    <w:rsid w:val="005A7830"/>
    <w:rsid w:val="005A7FCE"/>
    <w:rsid w:val="005B0F3F"/>
    <w:rsid w:val="005B191C"/>
    <w:rsid w:val="005B4903"/>
    <w:rsid w:val="005B51CE"/>
    <w:rsid w:val="005B5885"/>
    <w:rsid w:val="005B5CD7"/>
    <w:rsid w:val="005B6CF6"/>
    <w:rsid w:val="005B7422"/>
    <w:rsid w:val="005C29B8"/>
    <w:rsid w:val="005C3E75"/>
    <w:rsid w:val="005C5F21"/>
    <w:rsid w:val="005C7156"/>
    <w:rsid w:val="005D0C75"/>
    <w:rsid w:val="005D1AB9"/>
    <w:rsid w:val="005D312A"/>
    <w:rsid w:val="005D4171"/>
    <w:rsid w:val="005D5549"/>
    <w:rsid w:val="005D6A95"/>
    <w:rsid w:val="005D6B2C"/>
    <w:rsid w:val="005D6D9C"/>
    <w:rsid w:val="005D756C"/>
    <w:rsid w:val="005E2335"/>
    <w:rsid w:val="005E2526"/>
    <w:rsid w:val="005E34CA"/>
    <w:rsid w:val="005E386B"/>
    <w:rsid w:val="005E3C18"/>
    <w:rsid w:val="005E4250"/>
    <w:rsid w:val="005E6812"/>
    <w:rsid w:val="005E7881"/>
    <w:rsid w:val="005E78E0"/>
    <w:rsid w:val="005F0D98"/>
    <w:rsid w:val="005F0D9C"/>
    <w:rsid w:val="005F284E"/>
    <w:rsid w:val="005F75E4"/>
    <w:rsid w:val="006015CE"/>
    <w:rsid w:val="006018A9"/>
    <w:rsid w:val="00604784"/>
    <w:rsid w:val="006052BA"/>
    <w:rsid w:val="00606419"/>
    <w:rsid w:val="00607D29"/>
    <w:rsid w:val="006122E9"/>
    <w:rsid w:val="00612952"/>
    <w:rsid w:val="00614CC1"/>
    <w:rsid w:val="00615A9D"/>
    <w:rsid w:val="00617387"/>
    <w:rsid w:val="006205D6"/>
    <w:rsid w:val="00623540"/>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E42"/>
    <w:rsid w:val="00672060"/>
    <w:rsid w:val="00672BFD"/>
    <w:rsid w:val="006770F4"/>
    <w:rsid w:val="00677359"/>
    <w:rsid w:val="0067784B"/>
    <w:rsid w:val="00677A84"/>
    <w:rsid w:val="0068026D"/>
    <w:rsid w:val="00680A27"/>
    <w:rsid w:val="006816A4"/>
    <w:rsid w:val="006819B8"/>
    <w:rsid w:val="006840A6"/>
    <w:rsid w:val="006850CD"/>
    <w:rsid w:val="00685AAB"/>
    <w:rsid w:val="006906C6"/>
    <w:rsid w:val="006A056D"/>
    <w:rsid w:val="006A07AA"/>
    <w:rsid w:val="006A25E5"/>
    <w:rsid w:val="006A2B46"/>
    <w:rsid w:val="006A336D"/>
    <w:rsid w:val="006A37B9"/>
    <w:rsid w:val="006B2672"/>
    <w:rsid w:val="006B4994"/>
    <w:rsid w:val="006B54BF"/>
    <w:rsid w:val="006B5F44"/>
    <w:rsid w:val="006B5F90"/>
    <w:rsid w:val="006B62E4"/>
    <w:rsid w:val="006B642A"/>
    <w:rsid w:val="006B7FF9"/>
    <w:rsid w:val="006C1BBA"/>
    <w:rsid w:val="006C2079"/>
    <w:rsid w:val="006C5A62"/>
    <w:rsid w:val="006C5D68"/>
    <w:rsid w:val="006C6976"/>
    <w:rsid w:val="006C6DD0"/>
    <w:rsid w:val="006D04EA"/>
    <w:rsid w:val="006D16C4"/>
    <w:rsid w:val="006D3E96"/>
    <w:rsid w:val="006D4515"/>
    <w:rsid w:val="006D4BB1"/>
    <w:rsid w:val="006D6593"/>
    <w:rsid w:val="006E7409"/>
    <w:rsid w:val="006F03A8"/>
    <w:rsid w:val="006F2ACA"/>
    <w:rsid w:val="006F2ADC"/>
    <w:rsid w:val="006F2BFE"/>
    <w:rsid w:val="006F31E9"/>
    <w:rsid w:val="006F3D15"/>
    <w:rsid w:val="006F6284"/>
    <w:rsid w:val="007002C5"/>
    <w:rsid w:val="00702B81"/>
    <w:rsid w:val="00704387"/>
    <w:rsid w:val="00705131"/>
    <w:rsid w:val="00707669"/>
    <w:rsid w:val="00711CBA"/>
    <w:rsid w:val="00711FB5"/>
    <w:rsid w:val="00712A01"/>
    <w:rsid w:val="00714F58"/>
    <w:rsid w:val="00722FBF"/>
    <w:rsid w:val="00722FC2"/>
    <w:rsid w:val="00724E1B"/>
    <w:rsid w:val="00725949"/>
    <w:rsid w:val="0072745C"/>
    <w:rsid w:val="00727FA2"/>
    <w:rsid w:val="007322D9"/>
    <w:rsid w:val="00732BC0"/>
    <w:rsid w:val="0073456C"/>
    <w:rsid w:val="00736CBD"/>
    <w:rsid w:val="0073720F"/>
    <w:rsid w:val="00737796"/>
    <w:rsid w:val="0074165C"/>
    <w:rsid w:val="00742C35"/>
    <w:rsid w:val="007432CA"/>
    <w:rsid w:val="007439EB"/>
    <w:rsid w:val="00743CB4"/>
    <w:rsid w:val="00743F0A"/>
    <w:rsid w:val="007444E8"/>
    <w:rsid w:val="0074548E"/>
    <w:rsid w:val="00745773"/>
    <w:rsid w:val="007463EA"/>
    <w:rsid w:val="00746800"/>
    <w:rsid w:val="007501A8"/>
    <w:rsid w:val="00750D61"/>
    <w:rsid w:val="00750EE1"/>
    <w:rsid w:val="007526F5"/>
    <w:rsid w:val="00752B4D"/>
    <w:rsid w:val="00755402"/>
    <w:rsid w:val="00756B26"/>
    <w:rsid w:val="00756EDF"/>
    <w:rsid w:val="007600E3"/>
    <w:rsid w:val="0076184F"/>
    <w:rsid w:val="00765C43"/>
    <w:rsid w:val="00765EFB"/>
    <w:rsid w:val="007671CA"/>
    <w:rsid w:val="00767C61"/>
    <w:rsid w:val="0077008A"/>
    <w:rsid w:val="00773C1F"/>
    <w:rsid w:val="00774DA4"/>
    <w:rsid w:val="007759FE"/>
    <w:rsid w:val="00775C5F"/>
    <w:rsid w:val="00776599"/>
    <w:rsid w:val="0078114B"/>
    <w:rsid w:val="00781DD2"/>
    <w:rsid w:val="00783ECF"/>
    <w:rsid w:val="0078413A"/>
    <w:rsid w:val="00787C43"/>
    <w:rsid w:val="007959E8"/>
    <w:rsid w:val="00795E9C"/>
    <w:rsid w:val="007A0521"/>
    <w:rsid w:val="007A2B8E"/>
    <w:rsid w:val="007A2E12"/>
    <w:rsid w:val="007A3475"/>
    <w:rsid w:val="007A41C8"/>
    <w:rsid w:val="007A54CE"/>
    <w:rsid w:val="007A6FD9"/>
    <w:rsid w:val="007A7FFA"/>
    <w:rsid w:val="007B04EB"/>
    <w:rsid w:val="007B0D4F"/>
    <w:rsid w:val="007B3726"/>
    <w:rsid w:val="007B391E"/>
    <w:rsid w:val="007B5A3D"/>
    <w:rsid w:val="007B5B95"/>
    <w:rsid w:val="007B6032"/>
    <w:rsid w:val="007B6210"/>
    <w:rsid w:val="007B68EA"/>
    <w:rsid w:val="007B7453"/>
    <w:rsid w:val="007C2D89"/>
    <w:rsid w:val="007C4593"/>
    <w:rsid w:val="007C5309"/>
    <w:rsid w:val="007C6069"/>
    <w:rsid w:val="007D06C4"/>
    <w:rsid w:val="007D1352"/>
    <w:rsid w:val="007D21FE"/>
    <w:rsid w:val="007D2508"/>
    <w:rsid w:val="007D27B8"/>
    <w:rsid w:val="007D346A"/>
    <w:rsid w:val="007D6518"/>
    <w:rsid w:val="007D76BD"/>
    <w:rsid w:val="007E0BF1"/>
    <w:rsid w:val="007E33A5"/>
    <w:rsid w:val="007F0ED8"/>
    <w:rsid w:val="007F0F63"/>
    <w:rsid w:val="007F22F0"/>
    <w:rsid w:val="007F75CE"/>
    <w:rsid w:val="008013A4"/>
    <w:rsid w:val="00801557"/>
    <w:rsid w:val="008027CE"/>
    <w:rsid w:val="00802BE5"/>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0A2"/>
    <w:rsid w:val="00825138"/>
    <w:rsid w:val="008269DD"/>
    <w:rsid w:val="00826F0F"/>
    <w:rsid w:val="00830621"/>
    <w:rsid w:val="0083348C"/>
    <w:rsid w:val="008373D3"/>
    <w:rsid w:val="00840617"/>
    <w:rsid w:val="00840B51"/>
    <w:rsid w:val="00840F84"/>
    <w:rsid w:val="00842A47"/>
    <w:rsid w:val="00843C13"/>
    <w:rsid w:val="008454F8"/>
    <w:rsid w:val="0084757E"/>
    <w:rsid w:val="0085173A"/>
    <w:rsid w:val="008603CE"/>
    <w:rsid w:val="008620FC"/>
    <w:rsid w:val="008627A5"/>
    <w:rsid w:val="008631D6"/>
    <w:rsid w:val="00863A27"/>
    <w:rsid w:val="00863E05"/>
    <w:rsid w:val="00865ACA"/>
    <w:rsid w:val="00865D28"/>
    <w:rsid w:val="00865F85"/>
    <w:rsid w:val="0086739C"/>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1EF"/>
    <w:rsid w:val="00895680"/>
    <w:rsid w:val="00896DFF"/>
    <w:rsid w:val="0089762C"/>
    <w:rsid w:val="008A173B"/>
    <w:rsid w:val="008A1893"/>
    <w:rsid w:val="008A57E6"/>
    <w:rsid w:val="008A6F81"/>
    <w:rsid w:val="008A769A"/>
    <w:rsid w:val="008B0C9C"/>
    <w:rsid w:val="008B166D"/>
    <w:rsid w:val="008B17F4"/>
    <w:rsid w:val="008B346A"/>
    <w:rsid w:val="008B3615"/>
    <w:rsid w:val="008B4AC4"/>
    <w:rsid w:val="008B50C8"/>
    <w:rsid w:val="008B5281"/>
    <w:rsid w:val="008B7E05"/>
    <w:rsid w:val="008C1797"/>
    <w:rsid w:val="008C219C"/>
    <w:rsid w:val="008C475E"/>
    <w:rsid w:val="008C4DAA"/>
    <w:rsid w:val="008C619A"/>
    <w:rsid w:val="008C7A74"/>
    <w:rsid w:val="008D0CE8"/>
    <w:rsid w:val="008D2D1D"/>
    <w:rsid w:val="008D4148"/>
    <w:rsid w:val="008D453D"/>
    <w:rsid w:val="008D53AD"/>
    <w:rsid w:val="008D562B"/>
    <w:rsid w:val="008D5733"/>
    <w:rsid w:val="008D622B"/>
    <w:rsid w:val="008D6479"/>
    <w:rsid w:val="008D666C"/>
    <w:rsid w:val="008D7B54"/>
    <w:rsid w:val="008E0C9D"/>
    <w:rsid w:val="008E1648"/>
    <w:rsid w:val="008E1B3E"/>
    <w:rsid w:val="008E2319"/>
    <w:rsid w:val="008E3294"/>
    <w:rsid w:val="008E4BB6"/>
    <w:rsid w:val="008E5518"/>
    <w:rsid w:val="008E6A84"/>
    <w:rsid w:val="008F089F"/>
    <w:rsid w:val="008F0CDC"/>
    <w:rsid w:val="008F17A3"/>
    <w:rsid w:val="008F1982"/>
    <w:rsid w:val="008F1E52"/>
    <w:rsid w:val="008F1ED3"/>
    <w:rsid w:val="008F4C29"/>
    <w:rsid w:val="008F560F"/>
    <w:rsid w:val="008F60A5"/>
    <w:rsid w:val="008F70BD"/>
    <w:rsid w:val="008F788F"/>
    <w:rsid w:val="008F7EA2"/>
    <w:rsid w:val="00902722"/>
    <w:rsid w:val="009027BC"/>
    <w:rsid w:val="009062E6"/>
    <w:rsid w:val="00911BE5"/>
    <w:rsid w:val="00913CA9"/>
    <w:rsid w:val="009145AE"/>
    <w:rsid w:val="009146CE"/>
    <w:rsid w:val="009148DC"/>
    <w:rsid w:val="00914CA7"/>
    <w:rsid w:val="00915C3E"/>
    <w:rsid w:val="009161A8"/>
    <w:rsid w:val="0092398F"/>
    <w:rsid w:val="009245AE"/>
    <w:rsid w:val="009245F5"/>
    <w:rsid w:val="009249EC"/>
    <w:rsid w:val="00925E09"/>
    <w:rsid w:val="009273B3"/>
    <w:rsid w:val="009305B5"/>
    <w:rsid w:val="009306B6"/>
    <w:rsid w:val="009378DD"/>
    <w:rsid w:val="009429D5"/>
    <w:rsid w:val="00942BF1"/>
    <w:rsid w:val="00945180"/>
    <w:rsid w:val="00945428"/>
    <w:rsid w:val="0094607B"/>
    <w:rsid w:val="00950E2F"/>
    <w:rsid w:val="009513D7"/>
    <w:rsid w:val="00953604"/>
    <w:rsid w:val="0095496B"/>
    <w:rsid w:val="00956266"/>
    <w:rsid w:val="00960F1E"/>
    <w:rsid w:val="009610DC"/>
    <w:rsid w:val="00961490"/>
    <w:rsid w:val="0096381A"/>
    <w:rsid w:val="0096386C"/>
    <w:rsid w:val="00965808"/>
    <w:rsid w:val="00965E04"/>
    <w:rsid w:val="009674AD"/>
    <w:rsid w:val="00970CDC"/>
    <w:rsid w:val="00975727"/>
    <w:rsid w:val="00977010"/>
    <w:rsid w:val="00977D02"/>
    <w:rsid w:val="00977FF9"/>
    <w:rsid w:val="009809BB"/>
    <w:rsid w:val="0098364B"/>
    <w:rsid w:val="00983D6E"/>
    <w:rsid w:val="009850A5"/>
    <w:rsid w:val="009908A3"/>
    <w:rsid w:val="009911AF"/>
    <w:rsid w:val="00991875"/>
    <w:rsid w:val="00991F92"/>
    <w:rsid w:val="00992985"/>
    <w:rsid w:val="009937BD"/>
    <w:rsid w:val="00993889"/>
    <w:rsid w:val="00995253"/>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8D3"/>
    <w:rsid w:val="009B6971"/>
    <w:rsid w:val="009B7E76"/>
    <w:rsid w:val="009C27F1"/>
    <w:rsid w:val="009C2849"/>
    <w:rsid w:val="009C3152"/>
    <w:rsid w:val="009C3257"/>
    <w:rsid w:val="009C4CFA"/>
    <w:rsid w:val="009C5070"/>
    <w:rsid w:val="009D112C"/>
    <w:rsid w:val="009D1385"/>
    <w:rsid w:val="009D47FA"/>
    <w:rsid w:val="009D4C5B"/>
    <w:rsid w:val="009D50D2"/>
    <w:rsid w:val="009D6BCA"/>
    <w:rsid w:val="009E0F62"/>
    <w:rsid w:val="009E1E83"/>
    <w:rsid w:val="009E4A58"/>
    <w:rsid w:val="009E5A2D"/>
    <w:rsid w:val="009E5AB2"/>
    <w:rsid w:val="009E6219"/>
    <w:rsid w:val="009E6C26"/>
    <w:rsid w:val="009F03B3"/>
    <w:rsid w:val="009F66A0"/>
    <w:rsid w:val="00A0096C"/>
    <w:rsid w:val="00A01757"/>
    <w:rsid w:val="00A028C0"/>
    <w:rsid w:val="00A02BAE"/>
    <w:rsid w:val="00A06A6B"/>
    <w:rsid w:val="00A07E47"/>
    <w:rsid w:val="00A1199C"/>
    <w:rsid w:val="00A129D0"/>
    <w:rsid w:val="00A12C33"/>
    <w:rsid w:val="00A138BA"/>
    <w:rsid w:val="00A14C8E"/>
    <w:rsid w:val="00A153D9"/>
    <w:rsid w:val="00A15A54"/>
    <w:rsid w:val="00A15F09"/>
    <w:rsid w:val="00A1625D"/>
    <w:rsid w:val="00A169B6"/>
    <w:rsid w:val="00A2271D"/>
    <w:rsid w:val="00A237D5"/>
    <w:rsid w:val="00A30EFC"/>
    <w:rsid w:val="00A31984"/>
    <w:rsid w:val="00A32D73"/>
    <w:rsid w:val="00A3367B"/>
    <w:rsid w:val="00A342A0"/>
    <w:rsid w:val="00A3597D"/>
    <w:rsid w:val="00A36DD1"/>
    <w:rsid w:val="00A4006C"/>
    <w:rsid w:val="00A40091"/>
    <w:rsid w:val="00A4030F"/>
    <w:rsid w:val="00A4103E"/>
    <w:rsid w:val="00A41C79"/>
    <w:rsid w:val="00A41CB5"/>
    <w:rsid w:val="00A42CDF"/>
    <w:rsid w:val="00A42F4A"/>
    <w:rsid w:val="00A4452E"/>
    <w:rsid w:val="00A4472C"/>
    <w:rsid w:val="00A44E69"/>
    <w:rsid w:val="00A4661E"/>
    <w:rsid w:val="00A55AB1"/>
    <w:rsid w:val="00A55BD6"/>
    <w:rsid w:val="00A55D50"/>
    <w:rsid w:val="00A57142"/>
    <w:rsid w:val="00A602A2"/>
    <w:rsid w:val="00A648CD"/>
    <w:rsid w:val="00A6537A"/>
    <w:rsid w:val="00A65C57"/>
    <w:rsid w:val="00A67866"/>
    <w:rsid w:val="00A70B07"/>
    <w:rsid w:val="00A71C77"/>
    <w:rsid w:val="00A723F8"/>
    <w:rsid w:val="00A77CCB"/>
    <w:rsid w:val="00A83D8D"/>
    <w:rsid w:val="00A8446B"/>
    <w:rsid w:val="00A8473F"/>
    <w:rsid w:val="00A862D6"/>
    <w:rsid w:val="00A8715E"/>
    <w:rsid w:val="00A9295B"/>
    <w:rsid w:val="00A93B09"/>
    <w:rsid w:val="00A952D7"/>
    <w:rsid w:val="00A963F7"/>
    <w:rsid w:val="00A96AD8"/>
    <w:rsid w:val="00AA052C"/>
    <w:rsid w:val="00AA0547"/>
    <w:rsid w:val="00AA1496"/>
    <w:rsid w:val="00AA1E45"/>
    <w:rsid w:val="00AA4286"/>
    <w:rsid w:val="00AA456B"/>
    <w:rsid w:val="00AA57F5"/>
    <w:rsid w:val="00AA672E"/>
    <w:rsid w:val="00AA6EC9"/>
    <w:rsid w:val="00AA7BC5"/>
    <w:rsid w:val="00AB356F"/>
    <w:rsid w:val="00AB6309"/>
    <w:rsid w:val="00AB6C5F"/>
    <w:rsid w:val="00AB7129"/>
    <w:rsid w:val="00AC00A5"/>
    <w:rsid w:val="00AC27A6"/>
    <w:rsid w:val="00AC30F7"/>
    <w:rsid w:val="00AC3A5A"/>
    <w:rsid w:val="00AC4D95"/>
    <w:rsid w:val="00AC5DF4"/>
    <w:rsid w:val="00AD0AEF"/>
    <w:rsid w:val="00AD11B7"/>
    <w:rsid w:val="00AD1A94"/>
    <w:rsid w:val="00AD1C05"/>
    <w:rsid w:val="00AD4126"/>
    <w:rsid w:val="00AD421C"/>
    <w:rsid w:val="00AD44FA"/>
    <w:rsid w:val="00AE070A"/>
    <w:rsid w:val="00AE0D1B"/>
    <w:rsid w:val="00AE101C"/>
    <w:rsid w:val="00AE2A69"/>
    <w:rsid w:val="00AE37E5"/>
    <w:rsid w:val="00AE5EB4"/>
    <w:rsid w:val="00AF0C18"/>
    <w:rsid w:val="00AF3E50"/>
    <w:rsid w:val="00AF47C5"/>
    <w:rsid w:val="00AF5398"/>
    <w:rsid w:val="00AF6604"/>
    <w:rsid w:val="00AF6E27"/>
    <w:rsid w:val="00B049AF"/>
    <w:rsid w:val="00B07242"/>
    <w:rsid w:val="00B10534"/>
    <w:rsid w:val="00B113DB"/>
    <w:rsid w:val="00B11D8A"/>
    <w:rsid w:val="00B11EDA"/>
    <w:rsid w:val="00B12981"/>
    <w:rsid w:val="00B147DD"/>
    <w:rsid w:val="00B156FD"/>
    <w:rsid w:val="00B16EEE"/>
    <w:rsid w:val="00B2077F"/>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8D4"/>
    <w:rsid w:val="00B52120"/>
    <w:rsid w:val="00B54ABC"/>
    <w:rsid w:val="00B56FBE"/>
    <w:rsid w:val="00B60ACF"/>
    <w:rsid w:val="00B621EC"/>
    <w:rsid w:val="00B62B58"/>
    <w:rsid w:val="00B63BC9"/>
    <w:rsid w:val="00B64222"/>
    <w:rsid w:val="00B65149"/>
    <w:rsid w:val="00B66567"/>
    <w:rsid w:val="00B66F52"/>
    <w:rsid w:val="00B66FE5"/>
    <w:rsid w:val="00B72880"/>
    <w:rsid w:val="00B73FF4"/>
    <w:rsid w:val="00B758BF"/>
    <w:rsid w:val="00B77EC8"/>
    <w:rsid w:val="00B827A6"/>
    <w:rsid w:val="00B831CE"/>
    <w:rsid w:val="00B86677"/>
    <w:rsid w:val="00B87131"/>
    <w:rsid w:val="00B939B1"/>
    <w:rsid w:val="00B94B66"/>
    <w:rsid w:val="00B96D40"/>
    <w:rsid w:val="00B97386"/>
    <w:rsid w:val="00BA057C"/>
    <w:rsid w:val="00BA263B"/>
    <w:rsid w:val="00BA42B2"/>
    <w:rsid w:val="00BA58D4"/>
    <w:rsid w:val="00BA5B9E"/>
    <w:rsid w:val="00BA7C9A"/>
    <w:rsid w:val="00BB5F8F"/>
    <w:rsid w:val="00BB657A"/>
    <w:rsid w:val="00BC0A02"/>
    <w:rsid w:val="00BC1A4E"/>
    <w:rsid w:val="00BC5DC7"/>
    <w:rsid w:val="00BC6B8B"/>
    <w:rsid w:val="00BC73D8"/>
    <w:rsid w:val="00BD52D7"/>
    <w:rsid w:val="00BD5AD2"/>
    <w:rsid w:val="00BD64C5"/>
    <w:rsid w:val="00BD76AD"/>
    <w:rsid w:val="00BE22F3"/>
    <w:rsid w:val="00BE5B52"/>
    <w:rsid w:val="00BE7B8D"/>
    <w:rsid w:val="00BF0993"/>
    <w:rsid w:val="00BF10A9"/>
    <w:rsid w:val="00BF1703"/>
    <w:rsid w:val="00BF231C"/>
    <w:rsid w:val="00BF2445"/>
    <w:rsid w:val="00BF51E5"/>
    <w:rsid w:val="00BF7016"/>
    <w:rsid w:val="00BF74A6"/>
    <w:rsid w:val="00C0048A"/>
    <w:rsid w:val="00C013AD"/>
    <w:rsid w:val="00C04904"/>
    <w:rsid w:val="00C056B3"/>
    <w:rsid w:val="00C103E5"/>
    <w:rsid w:val="00C12AB3"/>
    <w:rsid w:val="00C13319"/>
    <w:rsid w:val="00C13EE9"/>
    <w:rsid w:val="00C21540"/>
    <w:rsid w:val="00C21906"/>
    <w:rsid w:val="00C21BFA"/>
    <w:rsid w:val="00C24C8D"/>
    <w:rsid w:val="00C25FE2"/>
    <w:rsid w:val="00C26B53"/>
    <w:rsid w:val="00C279B2"/>
    <w:rsid w:val="00C33E50"/>
    <w:rsid w:val="00C34C20"/>
    <w:rsid w:val="00C35A3E"/>
    <w:rsid w:val="00C413A6"/>
    <w:rsid w:val="00C42130"/>
    <w:rsid w:val="00C423A4"/>
    <w:rsid w:val="00C423E3"/>
    <w:rsid w:val="00C44BF5"/>
    <w:rsid w:val="00C46B3E"/>
    <w:rsid w:val="00C47302"/>
    <w:rsid w:val="00C521D6"/>
    <w:rsid w:val="00C55232"/>
    <w:rsid w:val="00C553A4"/>
    <w:rsid w:val="00C55A06"/>
    <w:rsid w:val="00C55C4C"/>
    <w:rsid w:val="00C55D03"/>
    <w:rsid w:val="00C5753B"/>
    <w:rsid w:val="00C601BC"/>
    <w:rsid w:val="00C6329F"/>
    <w:rsid w:val="00C63340"/>
    <w:rsid w:val="00C643F9"/>
    <w:rsid w:val="00C64E95"/>
    <w:rsid w:val="00C71372"/>
    <w:rsid w:val="00C72410"/>
    <w:rsid w:val="00C7287F"/>
    <w:rsid w:val="00C77135"/>
    <w:rsid w:val="00C80CB8"/>
    <w:rsid w:val="00C811D8"/>
    <w:rsid w:val="00C819F8"/>
    <w:rsid w:val="00C8248C"/>
    <w:rsid w:val="00C84B98"/>
    <w:rsid w:val="00C84E33"/>
    <w:rsid w:val="00C86D6F"/>
    <w:rsid w:val="00C8732A"/>
    <w:rsid w:val="00C905FC"/>
    <w:rsid w:val="00C92D03"/>
    <w:rsid w:val="00C9319C"/>
    <w:rsid w:val="00C9435D"/>
    <w:rsid w:val="00C94DF2"/>
    <w:rsid w:val="00C96741"/>
    <w:rsid w:val="00C97634"/>
    <w:rsid w:val="00CA2D1B"/>
    <w:rsid w:val="00CA375D"/>
    <w:rsid w:val="00CA662A"/>
    <w:rsid w:val="00CA7A59"/>
    <w:rsid w:val="00CA7AFD"/>
    <w:rsid w:val="00CA7C3C"/>
    <w:rsid w:val="00CB0189"/>
    <w:rsid w:val="00CB0BA2"/>
    <w:rsid w:val="00CB1A42"/>
    <w:rsid w:val="00CB1B0C"/>
    <w:rsid w:val="00CB2C0B"/>
    <w:rsid w:val="00CB517D"/>
    <w:rsid w:val="00CB592E"/>
    <w:rsid w:val="00CC038D"/>
    <w:rsid w:val="00CC08DB"/>
    <w:rsid w:val="00CC39FF"/>
    <w:rsid w:val="00CC3C2F"/>
    <w:rsid w:val="00CC4AC8"/>
    <w:rsid w:val="00CC5233"/>
    <w:rsid w:val="00CC5DE6"/>
    <w:rsid w:val="00CC6E4E"/>
    <w:rsid w:val="00CC6FE8"/>
    <w:rsid w:val="00CC7202"/>
    <w:rsid w:val="00CD04B9"/>
    <w:rsid w:val="00CD2808"/>
    <w:rsid w:val="00CD28BF"/>
    <w:rsid w:val="00CD4089"/>
    <w:rsid w:val="00CD4092"/>
    <w:rsid w:val="00CD4A20"/>
    <w:rsid w:val="00CD50A1"/>
    <w:rsid w:val="00CD519E"/>
    <w:rsid w:val="00CE0C4F"/>
    <w:rsid w:val="00CE30EA"/>
    <w:rsid w:val="00CF048A"/>
    <w:rsid w:val="00CF155A"/>
    <w:rsid w:val="00CF2947"/>
    <w:rsid w:val="00CF54AA"/>
    <w:rsid w:val="00CF5618"/>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1C1"/>
    <w:rsid w:val="00D1489E"/>
    <w:rsid w:val="00D14E17"/>
    <w:rsid w:val="00D20737"/>
    <w:rsid w:val="00D21E81"/>
    <w:rsid w:val="00D223DE"/>
    <w:rsid w:val="00D25E37"/>
    <w:rsid w:val="00D26051"/>
    <w:rsid w:val="00D2661A"/>
    <w:rsid w:val="00D27582"/>
    <w:rsid w:val="00D27EC4"/>
    <w:rsid w:val="00D32719"/>
    <w:rsid w:val="00D33333"/>
    <w:rsid w:val="00D352A2"/>
    <w:rsid w:val="00D36C32"/>
    <w:rsid w:val="00D414B1"/>
    <w:rsid w:val="00D4162B"/>
    <w:rsid w:val="00D4514F"/>
    <w:rsid w:val="00D451E2"/>
    <w:rsid w:val="00D45E89"/>
    <w:rsid w:val="00D45E8D"/>
    <w:rsid w:val="00D466AE"/>
    <w:rsid w:val="00D4734F"/>
    <w:rsid w:val="00D51BF3"/>
    <w:rsid w:val="00D55F23"/>
    <w:rsid w:val="00D631A3"/>
    <w:rsid w:val="00D66699"/>
    <w:rsid w:val="00D66846"/>
    <w:rsid w:val="00D675FB"/>
    <w:rsid w:val="00D703F1"/>
    <w:rsid w:val="00D71F25"/>
    <w:rsid w:val="00D72A9C"/>
    <w:rsid w:val="00D77031"/>
    <w:rsid w:val="00D84941"/>
    <w:rsid w:val="00D84FA1"/>
    <w:rsid w:val="00D851F0"/>
    <w:rsid w:val="00D86DB7"/>
    <w:rsid w:val="00D87BF5"/>
    <w:rsid w:val="00D90721"/>
    <w:rsid w:val="00D90CDE"/>
    <w:rsid w:val="00D926D0"/>
    <w:rsid w:val="00D93030"/>
    <w:rsid w:val="00D950E1"/>
    <w:rsid w:val="00D952A6"/>
    <w:rsid w:val="00D95C55"/>
    <w:rsid w:val="00D97F99"/>
    <w:rsid w:val="00DA1E08"/>
    <w:rsid w:val="00DA24F8"/>
    <w:rsid w:val="00DA28E8"/>
    <w:rsid w:val="00DA38D3"/>
    <w:rsid w:val="00DA3932"/>
    <w:rsid w:val="00DA3AFC"/>
    <w:rsid w:val="00DA64F8"/>
    <w:rsid w:val="00DA6C15"/>
    <w:rsid w:val="00DA7D8C"/>
    <w:rsid w:val="00DB0258"/>
    <w:rsid w:val="00DB38EE"/>
    <w:rsid w:val="00DB498B"/>
    <w:rsid w:val="00DB66CA"/>
    <w:rsid w:val="00DB6BCA"/>
    <w:rsid w:val="00DB6F54"/>
    <w:rsid w:val="00DB73F7"/>
    <w:rsid w:val="00DC0321"/>
    <w:rsid w:val="00DC3067"/>
    <w:rsid w:val="00DC370B"/>
    <w:rsid w:val="00DC5B90"/>
    <w:rsid w:val="00DD00FF"/>
    <w:rsid w:val="00DD031F"/>
    <w:rsid w:val="00DD0619"/>
    <w:rsid w:val="00DD07FB"/>
    <w:rsid w:val="00DD25C6"/>
    <w:rsid w:val="00DD4701"/>
    <w:rsid w:val="00DD4FE5"/>
    <w:rsid w:val="00DD54B0"/>
    <w:rsid w:val="00DD57EE"/>
    <w:rsid w:val="00DD6531"/>
    <w:rsid w:val="00DD6BCC"/>
    <w:rsid w:val="00DE0A4B"/>
    <w:rsid w:val="00DE205E"/>
    <w:rsid w:val="00DE2410"/>
    <w:rsid w:val="00DE2939"/>
    <w:rsid w:val="00DE63F3"/>
    <w:rsid w:val="00DE6E81"/>
    <w:rsid w:val="00DE703F"/>
    <w:rsid w:val="00DE7595"/>
    <w:rsid w:val="00DF1961"/>
    <w:rsid w:val="00DF3FF5"/>
    <w:rsid w:val="00DF44DE"/>
    <w:rsid w:val="00E01138"/>
    <w:rsid w:val="00E02DFB"/>
    <w:rsid w:val="00E030F9"/>
    <w:rsid w:val="00E0311A"/>
    <w:rsid w:val="00E03138"/>
    <w:rsid w:val="00E06404"/>
    <w:rsid w:val="00E06ED8"/>
    <w:rsid w:val="00E11A85"/>
    <w:rsid w:val="00E12495"/>
    <w:rsid w:val="00E15CCD"/>
    <w:rsid w:val="00E202EF"/>
    <w:rsid w:val="00E210B5"/>
    <w:rsid w:val="00E2552F"/>
    <w:rsid w:val="00E3137A"/>
    <w:rsid w:val="00E325BB"/>
    <w:rsid w:val="00E32CCF"/>
    <w:rsid w:val="00E34A98"/>
    <w:rsid w:val="00E35D1E"/>
    <w:rsid w:val="00E364F9"/>
    <w:rsid w:val="00E365FA"/>
    <w:rsid w:val="00E36789"/>
    <w:rsid w:val="00E40093"/>
    <w:rsid w:val="00E4428F"/>
    <w:rsid w:val="00E44A83"/>
    <w:rsid w:val="00E502C1"/>
    <w:rsid w:val="00E502DD"/>
    <w:rsid w:val="00E50D3A"/>
    <w:rsid w:val="00E51387"/>
    <w:rsid w:val="00E51E68"/>
    <w:rsid w:val="00E52EFD"/>
    <w:rsid w:val="00E5408A"/>
    <w:rsid w:val="00E560B8"/>
    <w:rsid w:val="00E56800"/>
    <w:rsid w:val="00E605D9"/>
    <w:rsid w:val="00E60759"/>
    <w:rsid w:val="00E60C63"/>
    <w:rsid w:val="00E62FF9"/>
    <w:rsid w:val="00E635D6"/>
    <w:rsid w:val="00E639BC"/>
    <w:rsid w:val="00E664CC"/>
    <w:rsid w:val="00E70388"/>
    <w:rsid w:val="00E70F92"/>
    <w:rsid w:val="00E74313"/>
    <w:rsid w:val="00E7493B"/>
    <w:rsid w:val="00E74BD6"/>
    <w:rsid w:val="00E74C54"/>
    <w:rsid w:val="00E779D7"/>
    <w:rsid w:val="00E77A03"/>
    <w:rsid w:val="00E80014"/>
    <w:rsid w:val="00E807FA"/>
    <w:rsid w:val="00E822E8"/>
    <w:rsid w:val="00E82554"/>
    <w:rsid w:val="00E82606"/>
    <w:rsid w:val="00E831C1"/>
    <w:rsid w:val="00E84140"/>
    <w:rsid w:val="00E846C8"/>
    <w:rsid w:val="00E84957"/>
    <w:rsid w:val="00E84A55"/>
    <w:rsid w:val="00E85BFF"/>
    <w:rsid w:val="00E85E05"/>
    <w:rsid w:val="00E90391"/>
    <w:rsid w:val="00E906C2"/>
    <w:rsid w:val="00E9311F"/>
    <w:rsid w:val="00E934D1"/>
    <w:rsid w:val="00E94AF0"/>
    <w:rsid w:val="00E95D13"/>
    <w:rsid w:val="00E95DD3"/>
    <w:rsid w:val="00E969D5"/>
    <w:rsid w:val="00EA58D1"/>
    <w:rsid w:val="00EA61BC"/>
    <w:rsid w:val="00EA681A"/>
    <w:rsid w:val="00EA735B"/>
    <w:rsid w:val="00EA7950"/>
    <w:rsid w:val="00EB1E69"/>
    <w:rsid w:val="00EB2086"/>
    <w:rsid w:val="00EB31ED"/>
    <w:rsid w:val="00EB5050"/>
    <w:rsid w:val="00EB5EDF"/>
    <w:rsid w:val="00EB60FE"/>
    <w:rsid w:val="00EB74DB"/>
    <w:rsid w:val="00EC060B"/>
    <w:rsid w:val="00EC35A1"/>
    <w:rsid w:val="00EC5359"/>
    <w:rsid w:val="00EC562A"/>
    <w:rsid w:val="00ED067A"/>
    <w:rsid w:val="00ED135A"/>
    <w:rsid w:val="00ED2B50"/>
    <w:rsid w:val="00EE0350"/>
    <w:rsid w:val="00EE0719"/>
    <w:rsid w:val="00EE0E80"/>
    <w:rsid w:val="00EE5288"/>
    <w:rsid w:val="00EE5B49"/>
    <w:rsid w:val="00EE613F"/>
    <w:rsid w:val="00EE7295"/>
    <w:rsid w:val="00EE7869"/>
    <w:rsid w:val="00EF054A"/>
    <w:rsid w:val="00EF3235"/>
    <w:rsid w:val="00EF75D6"/>
    <w:rsid w:val="00EF7E72"/>
    <w:rsid w:val="00F06D37"/>
    <w:rsid w:val="00F07B9D"/>
    <w:rsid w:val="00F11586"/>
    <w:rsid w:val="00F1183B"/>
    <w:rsid w:val="00F11C9F"/>
    <w:rsid w:val="00F12263"/>
    <w:rsid w:val="00F1409D"/>
    <w:rsid w:val="00F14214"/>
    <w:rsid w:val="00F14235"/>
    <w:rsid w:val="00F157A9"/>
    <w:rsid w:val="00F16F00"/>
    <w:rsid w:val="00F25BB6"/>
    <w:rsid w:val="00F26B7E"/>
    <w:rsid w:val="00F27A3B"/>
    <w:rsid w:val="00F3096D"/>
    <w:rsid w:val="00F33817"/>
    <w:rsid w:val="00F350DF"/>
    <w:rsid w:val="00F41CF6"/>
    <w:rsid w:val="00F420D5"/>
    <w:rsid w:val="00F430EB"/>
    <w:rsid w:val="00F451EA"/>
    <w:rsid w:val="00F45447"/>
    <w:rsid w:val="00F456C6"/>
    <w:rsid w:val="00F4577B"/>
    <w:rsid w:val="00F46496"/>
    <w:rsid w:val="00F474D0"/>
    <w:rsid w:val="00F50179"/>
    <w:rsid w:val="00F515EE"/>
    <w:rsid w:val="00F54162"/>
    <w:rsid w:val="00F56511"/>
    <w:rsid w:val="00F6194E"/>
    <w:rsid w:val="00F623AC"/>
    <w:rsid w:val="00F6412A"/>
    <w:rsid w:val="00F65893"/>
    <w:rsid w:val="00F66A4A"/>
    <w:rsid w:val="00F71E22"/>
    <w:rsid w:val="00F72142"/>
    <w:rsid w:val="00F72AE7"/>
    <w:rsid w:val="00F7685C"/>
    <w:rsid w:val="00F77242"/>
    <w:rsid w:val="00F833BA"/>
    <w:rsid w:val="00F84FD0"/>
    <w:rsid w:val="00F859A8"/>
    <w:rsid w:val="00F86D87"/>
    <w:rsid w:val="00F9108B"/>
    <w:rsid w:val="00F91349"/>
    <w:rsid w:val="00F93A8A"/>
    <w:rsid w:val="00F95248"/>
    <w:rsid w:val="00F956A9"/>
    <w:rsid w:val="00F95875"/>
    <w:rsid w:val="00F963ED"/>
    <w:rsid w:val="00F966CF"/>
    <w:rsid w:val="00F96CAE"/>
    <w:rsid w:val="00F97C99"/>
    <w:rsid w:val="00FA3BAF"/>
    <w:rsid w:val="00FA4D39"/>
    <w:rsid w:val="00FA662D"/>
    <w:rsid w:val="00FA73B1"/>
    <w:rsid w:val="00FB07D0"/>
    <w:rsid w:val="00FB0CB9"/>
    <w:rsid w:val="00FB231D"/>
    <w:rsid w:val="00FB45F1"/>
    <w:rsid w:val="00FB4A72"/>
    <w:rsid w:val="00FB524A"/>
    <w:rsid w:val="00FB54E8"/>
    <w:rsid w:val="00FB7054"/>
    <w:rsid w:val="00FB743A"/>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8DD"/>
    <w:rsid w:val="00FF3E7D"/>
    <w:rsid w:val="00FF5354"/>
    <w:rsid w:val="00FF5B99"/>
    <w:rsid w:val="00FF730C"/>
    <w:rsid w:val="00FF73F4"/>
    <w:rsid w:val="00FF7CE4"/>
    <w:rsid w:val="00FF7E39"/>
    <w:rsid w:val="01F45D22"/>
    <w:rsid w:val="05E248C1"/>
    <w:rsid w:val="0AD254DE"/>
    <w:rsid w:val="16510C20"/>
    <w:rsid w:val="1A7A5BB0"/>
    <w:rsid w:val="1C370462"/>
    <w:rsid w:val="1E687A53"/>
    <w:rsid w:val="1ECE50AB"/>
    <w:rsid w:val="23331C1C"/>
    <w:rsid w:val="2ADA157B"/>
    <w:rsid w:val="388928AB"/>
    <w:rsid w:val="39BA5074"/>
    <w:rsid w:val="3FA64AB6"/>
    <w:rsid w:val="41825E7C"/>
    <w:rsid w:val="4B970AE7"/>
    <w:rsid w:val="4C9D7DF2"/>
    <w:rsid w:val="4DB959C6"/>
    <w:rsid w:val="4F477976"/>
    <w:rsid w:val="56AB1EC0"/>
    <w:rsid w:val="5A41490E"/>
    <w:rsid w:val="5AD81B4B"/>
    <w:rsid w:val="67301822"/>
    <w:rsid w:val="6E570DE2"/>
    <w:rsid w:val="6E8C013A"/>
    <w:rsid w:val="725501C3"/>
    <w:rsid w:val="735A698E"/>
    <w:rsid w:val="750F27BB"/>
    <w:rsid w:val="7B696089"/>
    <w:rsid w:val="7DDE23F3"/>
    <w:rsid w:val="7E43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46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段"/>
    <w:link w:val="Char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basedOn w:val="afff6"/>
    <w:link w:val="afffffffffff6"/>
    <w:qFormat/>
    <w:rPr>
      <w:rFonts w:ascii="宋体" w:hAnsi="Times New Roman"/>
      <w:sz w:val="21"/>
    </w:rPr>
  </w:style>
  <w:style w:type="paragraph" w:customStyle="1" w:styleId="afffffffffff7">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段"/>
    <w:link w:val="Char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basedOn w:val="afff6"/>
    <w:link w:val="afffffffffff6"/>
    <w:qFormat/>
    <w:rPr>
      <w:rFonts w:ascii="宋体" w:hAnsi="Times New Roman"/>
      <w:sz w:val="21"/>
    </w:rPr>
  </w:style>
  <w:style w:type="paragraph" w:customStyle="1" w:styleId="afffffffffff7">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B350AF77184A9CB92A0CA351F70E14"/>
        <w:category>
          <w:name w:val="常规"/>
          <w:gallery w:val="placeholder"/>
        </w:category>
        <w:types>
          <w:type w:val="bbPlcHdr"/>
        </w:types>
        <w:behaviors>
          <w:behavior w:val="content"/>
        </w:behaviors>
        <w:guid w:val="{E87F8FD8-66AB-4C6A-AF93-12C2858D266F}"/>
      </w:docPartPr>
      <w:docPartBody>
        <w:p w:rsidR="003445A5" w:rsidRDefault="00CC3DFF">
          <w:pPr>
            <w:pStyle w:val="D3B350AF77184A9CB92A0CA351F70E14"/>
          </w:pPr>
          <w:r>
            <w:rPr>
              <w:rStyle w:val="a3"/>
              <w:rFonts w:hint="eastAsia"/>
            </w:rPr>
            <w:t>单击或点击此处输入文字。</w:t>
          </w:r>
        </w:p>
      </w:docPartBody>
    </w:docPart>
    <w:docPart>
      <w:docPartPr>
        <w:name w:val="7C6270723E5948F984BDA15C924241E1"/>
        <w:category>
          <w:name w:val="常规"/>
          <w:gallery w:val="placeholder"/>
        </w:category>
        <w:types>
          <w:type w:val="bbPlcHdr"/>
        </w:types>
        <w:behaviors>
          <w:behavior w:val="content"/>
        </w:behaviors>
        <w:guid w:val="{6183F27B-CC1A-42CF-9140-3BD6FEC56404}"/>
      </w:docPartPr>
      <w:docPartBody>
        <w:p w:rsidR="003445A5" w:rsidRDefault="00CC3DFF">
          <w:pPr>
            <w:pStyle w:val="7C6270723E5948F984BDA15C924241E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3A"/>
    <w:rsid w:val="00073E1B"/>
    <w:rsid w:val="0007652F"/>
    <w:rsid w:val="000922A8"/>
    <w:rsid w:val="00113B34"/>
    <w:rsid w:val="001741C3"/>
    <w:rsid w:val="0017642A"/>
    <w:rsid w:val="001B637D"/>
    <w:rsid w:val="002250D8"/>
    <w:rsid w:val="00264093"/>
    <w:rsid w:val="00273FB7"/>
    <w:rsid w:val="002C7945"/>
    <w:rsid w:val="003322F4"/>
    <w:rsid w:val="003445A5"/>
    <w:rsid w:val="004234E9"/>
    <w:rsid w:val="00452069"/>
    <w:rsid w:val="004B282D"/>
    <w:rsid w:val="004D360D"/>
    <w:rsid w:val="004F1738"/>
    <w:rsid w:val="004F6581"/>
    <w:rsid w:val="0050453C"/>
    <w:rsid w:val="005225B0"/>
    <w:rsid w:val="00557EA5"/>
    <w:rsid w:val="00564016"/>
    <w:rsid w:val="005A421E"/>
    <w:rsid w:val="005C1390"/>
    <w:rsid w:val="00616377"/>
    <w:rsid w:val="00664048"/>
    <w:rsid w:val="006973A7"/>
    <w:rsid w:val="0071649D"/>
    <w:rsid w:val="00726659"/>
    <w:rsid w:val="0074168D"/>
    <w:rsid w:val="007572F7"/>
    <w:rsid w:val="00765CF3"/>
    <w:rsid w:val="007A0A1D"/>
    <w:rsid w:val="007A19E1"/>
    <w:rsid w:val="007F3A31"/>
    <w:rsid w:val="008E4360"/>
    <w:rsid w:val="008F2D0B"/>
    <w:rsid w:val="009222B9"/>
    <w:rsid w:val="009837F6"/>
    <w:rsid w:val="009A001E"/>
    <w:rsid w:val="009C7A6B"/>
    <w:rsid w:val="009E18C8"/>
    <w:rsid w:val="009F145A"/>
    <w:rsid w:val="00A43461"/>
    <w:rsid w:val="00A8257A"/>
    <w:rsid w:val="00AD40BE"/>
    <w:rsid w:val="00B25903"/>
    <w:rsid w:val="00B55095"/>
    <w:rsid w:val="00B55CA1"/>
    <w:rsid w:val="00B66D6B"/>
    <w:rsid w:val="00B7293A"/>
    <w:rsid w:val="00C13D53"/>
    <w:rsid w:val="00C212A9"/>
    <w:rsid w:val="00C33360"/>
    <w:rsid w:val="00C9477D"/>
    <w:rsid w:val="00CC3DFF"/>
    <w:rsid w:val="00CE457A"/>
    <w:rsid w:val="00D549E6"/>
    <w:rsid w:val="00D93A57"/>
    <w:rsid w:val="00DB6DC9"/>
    <w:rsid w:val="00E67754"/>
    <w:rsid w:val="00ED4B26"/>
    <w:rsid w:val="00FB2F7A"/>
    <w:rsid w:val="00FB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4B282D"/>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4B282D"/>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2D568-9423-4CE2-BA91-33C5FFEC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685</TotalTime>
  <Pages>12</Pages>
  <Words>568</Words>
  <Characters>3242</Characters>
  <Application>Microsoft Office Word</Application>
  <DocSecurity>0</DocSecurity>
  <Lines>27</Lines>
  <Paragraphs>7</Paragraphs>
  <ScaleCrop>false</ScaleCrop>
  <Company>PCMI</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33</cp:revision>
  <cp:lastPrinted>2021-08-19T06:36:00Z</cp:lastPrinted>
  <dcterms:created xsi:type="dcterms:W3CDTF">2022-07-09T11:53:00Z</dcterms:created>
  <dcterms:modified xsi:type="dcterms:W3CDTF">2023-07-03T09:02:00Z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687F406379B94D07A7AB7D7421C5618D</vt:lpwstr>
  </property>
</Properties>
</file>